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AA" w:rsidRPr="00561D28" w:rsidRDefault="005243AA" w:rsidP="00561D28">
      <w:pPr>
        <w:jc w:val="center"/>
        <w:rPr>
          <w:b/>
          <w:sz w:val="26"/>
          <w:szCs w:val="26"/>
        </w:rPr>
      </w:pPr>
    </w:p>
    <w:p w:rsidR="00AE22F5" w:rsidRPr="00561D28" w:rsidRDefault="00AE22F5" w:rsidP="00561D28">
      <w:pPr>
        <w:jc w:val="center"/>
        <w:rPr>
          <w:b/>
          <w:sz w:val="26"/>
          <w:szCs w:val="26"/>
        </w:rPr>
      </w:pPr>
      <w:r w:rsidRPr="00561D28">
        <w:rPr>
          <w:b/>
          <w:sz w:val="26"/>
          <w:szCs w:val="26"/>
        </w:rPr>
        <w:t>Информация о ходе и результатах работы по выполнению мероприятий, предусмотренных Планом Территориального органа Федеральной службы государственной  статистики  по  Брянской  области по противодействию коррупции  на  2018 - 2020 годы,</w:t>
      </w:r>
    </w:p>
    <w:p w:rsidR="00AE22F5" w:rsidRPr="00561D28" w:rsidRDefault="000F4BD0" w:rsidP="00561D28">
      <w:pPr>
        <w:jc w:val="center"/>
        <w:rPr>
          <w:b/>
          <w:sz w:val="26"/>
          <w:szCs w:val="26"/>
          <w:u w:val="single"/>
        </w:rPr>
      </w:pPr>
      <w:r w:rsidRPr="00561D28">
        <w:rPr>
          <w:b/>
          <w:sz w:val="26"/>
          <w:szCs w:val="26"/>
        </w:rPr>
        <w:t xml:space="preserve">    </w:t>
      </w:r>
      <w:r w:rsidR="00B262E9" w:rsidRPr="00561D28">
        <w:rPr>
          <w:b/>
          <w:sz w:val="26"/>
          <w:szCs w:val="26"/>
          <w:u w:val="single"/>
        </w:rPr>
        <w:t>за 2020</w:t>
      </w:r>
      <w:r w:rsidR="00AE22F5" w:rsidRPr="00561D28">
        <w:rPr>
          <w:b/>
          <w:sz w:val="26"/>
          <w:szCs w:val="26"/>
          <w:u w:val="single"/>
        </w:rPr>
        <w:t xml:space="preserve"> год</w:t>
      </w:r>
    </w:p>
    <w:p w:rsidR="00AE22F5" w:rsidRPr="00561D28" w:rsidRDefault="00AE22F5" w:rsidP="00561D28">
      <w:pPr>
        <w:jc w:val="center"/>
        <w:rPr>
          <w:b/>
          <w:sz w:val="26"/>
          <w:szCs w:val="26"/>
          <w:u w:val="single"/>
        </w:rPr>
      </w:pPr>
    </w:p>
    <w:p w:rsidR="00144F2C" w:rsidRPr="00561D28" w:rsidRDefault="00743CE1" w:rsidP="00561D28">
      <w:pPr>
        <w:jc w:val="both"/>
        <w:rPr>
          <w:sz w:val="26"/>
          <w:szCs w:val="26"/>
        </w:rPr>
      </w:pPr>
      <w:r w:rsidRPr="00561D28">
        <w:rPr>
          <w:sz w:val="26"/>
          <w:szCs w:val="26"/>
        </w:rPr>
        <w:t xml:space="preserve">       </w:t>
      </w:r>
      <w:r w:rsidR="00303B00" w:rsidRPr="00561D28">
        <w:rPr>
          <w:sz w:val="26"/>
          <w:szCs w:val="26"/>
        </w:rPr>
        <w:t xml:space="preserve">  </w:t>
      </w:r>
      <w:r w:rsidR="00144F2C" w:rsidRPr="00561D28">
        <w:rPr>
          <w:sz w:val="26"/>
          <w:szCs w:val="26"/>
        </w:rPr>
        <w:t xml:space="preserve">В соответствии с действующим законодательством и Планом Территориального органа Федеральной службы государственной  статистики по  Брянской  области по противодействию коррупции на 2018-2020 годы </w:t>
      </w:r>
      <w:r w:rsidR="00303B00" w:rsidRPr="00561D28">
        <w:rPr>
          <w:sz w:val="26"/>
          <w:szCs w:val="26"/>
        </w:rPr>
        <w:t xml:space="preserve">в </w:t>
      </w:r>
      <w:proofErr w:type="spellStart"/>
      <w:r w:rsidR="00303B00" w:rsidRPr="00561D28">
        <w:rPr>
          <w:sz w:val="26"/>
          <w:szCs w:val="26"/>
        </w:rPr>
        <w:t>Брянскстате</w:t>
      </w:r>
      <w:proofErr w:type="spellEnd"/>
      <w:r w:rsidR="00303B00" w:rsidRPr="00561D28">
        <w:rPr>
          <w:sz w:val="26"/>
          <w:szCs w:val="26"/>
        </w:rPr>
        <w:t xml:space="preserve"> </w:t>
      </w:r>
      <w:r w:rsidR="00144F2C" w:rsidRPr="00561D28">
        <w:rPr>
          <w:sz w:val="26"/>
          <w:szCs w:val="26"/>
        </w:rPr>
        <w:t>проводятся мероприятия в сфере противодействия коррупции.</w:t>
      </w:r>
    </w:p>
    <w:p w:rsidR="00303B00" w:rsidRPr="00561D28" w:rsidRDefault="00412B51" w:rsidP="00561D28">
      <w:pPr>
        <w:ind w:firstLine="283"/>
        <w:jc w:val="both"/>
        <w:rPr>
          <w:sz w:val="26"/>
          <w:szCs w:val="26"/>
        </w:rPr>
      </w:pPr>
      <w:r w:rsidRPr="00561D28">
        <w:rPr>
          <w:sz w:val="26"/>
          <w:szCs w:val="26"/>
        </w:rPr>
        <w:t xml:space="preserve">     </w:t>
      </w:r>
      <w:r w:rsidR="00303B00" w:rsidRPr="00561D28">
        <w:rPr>
          <w:sz w:val="26"/>
          <w:szCs w:val="26"/>
        </w:rPr>
        <w:t xml:space="preserve">В рамках деятельности, направленной на предупреждение коррупционных проявлений и разрешения конфликта интересов, обеспечивается функционирование Комиссии по соблюдению требований к служебному поведению федеральных государственных гражданских служащих </w:t>
      </w:r>
      <w:proofErr w:type="spellStart"/>
      <w:r w:rsidR="00303B00" w:rsidRPr="00561D28">
        <w:rPr>
          <w:sz w:val="26"/>
          <w:szCs w:val="26"/>
        </w:rPr>
        <w:t>Брянскстата</w:t>
      </w:r>
      <w:proofErr w:type="spellEnd"/>
      <w:r w:rsidR="00303B00" w:rsidRPr="00561D28">
        <w:rPr>
          <w:sz w:val="26"/>
          <w:szCs w:val="26"/>
        </w:rPr>
        <w:t xml:space="preserve"> и урегулированию конфликта интересов (далее-Комиссия).</w:t>
      </w:r>
    </w:p>
    <w:p w:rsidR="00303B00" w:rsidRPr="00561D28" w:rsidRDefault="00412B51" w:rsidP="00561D28">
      <w:pPr>
        <w:pStyle w:val="a8"/>
        <w:tabs>
          <w:tab w:val="left" w:pos="709"/>
        </w:tabs>
        <w:spacing w:after="0"/>
        <w:ind w:left="0" w:firstLine="283"/>
        <w:jc w:val="both"/>
        <w:rPr>
          <w:sz w:val="26"/>
          <w:szCs w:val="26"/>
          <w:lang w:val="ru-RU"/>
        </w:rPr>
      </w:pPr>
      <w:r w:rsidRPr="00561D28">
        <w:rPr>
          <w:sz w:val="26"/>
          <w:szCs w:val="26"/>
          <w:lang w:val="ru-RU"/>
        </w:rPr>
        <w:t xml:space="preserve">     </w:t>
      </w:r>
      <w:r w:rsidR="00303B00" w:rsidRPr="00561D28">
        <w:rPr>
          <w:color w:val="000000"/>
          <w:sz w:val="26"/>
          <w:szCs w:val="26"/>
        </w:rPr>
        <w:t xml:space="preserve">Приказом </w:t>
      </w:r>
      <w:proofErr w:type="spellStart"/>
      <w:r w:rsidR="00303B00" w:rsidRPr="00561D28">
        <w:rPr>
          <w:color w:val="000000"/>
          <w:sz w:val="26"/>
          <w:szCs w:val="26"/>
          <w:lang w:val="ru-RU"/>
        </w:rPr>
        <w:t>Брянскстата</w:t>
      </w:r>
      <w:proofErr w:type="spellEnd"/>
      <w:r w:rsidR="00303B00" w:rsidRPr="00561D28">
        <w:rPr>
          <w:color w:val="000000"/>
          <w:sz w:val="26"/>
          <w:szCs w:val="26"/>
        </w:rPr>
        <w:t xml:space="preserve"> от </w:t>
      </w:r>
      <w:r w:rsidR="00303B00" w:rsidRPr="00561D28">
        <w:rPr>
          <w:color w:val="000000"/>
          <w:sz w:val="26"/>
          <w:szCs w:val="26"/>
          <w:lang w:val="ru-RU"/>
        </w:rPr>
        <w:t>21.05</w:t>
      </w:r>
      <w:r w:rsidR="00303B00" w:rsidRPr="00561D28">
        <w:rPr>
          <w:color w:val="000000"/>
          <w:sz w:val="26"/>
          <w:szCs w:val="26"/>
        </w:rPr>
        <w:t xml:space="preserve">.2020 № </w:t>
      </w:r>
      <w:r w:rsidR="00303B00" w:rsidRPr="00561D28">
        <w:rPr>
          <w:color w:val="000000"/>
          <w:sz w:val="26"/>
          <w:szCs w:val="26"/>
          <w:lang w:val="ru-RU"/>
        </w:rPr>
        <w:t>26/ОД</w:t>
      </w:r>
      <w:r w:rsidR="00303B00" w:rsidRPr="00561D28">
        <w:rPr>
          <w:color w:val="000000"/>
          <w:sz w:val="26"/>
          <w:szCs w:val="26"/>
        </w:rPr>
        <w:t xml:space="preserve"> утвержден новый состав Комиссии</w:t>
      </w:r>
      <w:r w:rsidR="00303B00" w:rsidRPr="00561D28">
        <w:rPr>
          <w:color w:val="000000"/>
          <w:sz w:val="26"/>
          <w:szCs w:val="26"/>
          <w:lang w:val="ru-RU"/>
        </w:rPr>
        <w:t>.</w:t>
      </w:r>
    </w:p>
    <w:p w:rsidR="00303B00" w:rsidRPr="00561D28" w:rsidRDefault="00412B51" w:rsidP="00561D28">
      <w:pPr>
        <w:pStyle w:val="a8"/>
        <w:tabs>
          <w:tab w:val="left" w:pos="540"/>
          <w:tab w:val="left" w:pos="900"/>
        </w:tabs>
        <w:spacing w:after="0"/>
        <w:ind w:left="0"/>
        <w:jc w:val="both"/>
        <w:rPr>
          <w:sz w:val="26"/>
          <w:szCs w:val="26"/>
        </w:rPr>
      </w:pPr>
      <w:r w:rsidRPr="00561D28">
        <w:rPr>
          <w:sz w:val="26"/>
          <w:szCs w:val="26"/>
        </w:rPr>
        <w:t xml:space="preserve"> </w:t>
      </w:r>
      <w:r w:rsidRPr="00561D28">
        <w:rPr>
          <w:sz w:val="26"/>
          <w:szCs w:val="26"/>
        </w:rPr>
        <w:tab/>
        <w:t xml:space="preserve">  </w:t>
      </w:r>
      <w:r w:rsidR="00303B00" w:rsidRPr="00561D28">
        <w:rPr>
          <w:sz w:val="26"/>
          <w:szCs w:val="26"/>
        </w:rPr>
        <w:t>В 20</w:t>
      </w:r>
      <w:r w:rsidR="00303B00" w:rsidRPr="00561D28">
        <w:rPr>
          <w:sz w:val="26"/>
          <w:szCs w:val="26"/>
          <w:lang w:val="ru-RU"/>
        </w:rPr>
        <w:t>20</w:t>
      </w:r>
      <w:r w:rsidR="00303B00" w:rsidRPr="00561D28">
        <w:rPr>
          <w:sz w:val="26"/>
          <w:szCs w:val="26"/>
        </w:rPr>
        <w:t xml:space="preserve"> году </w:t>
      </w:r>
      <w:r w:rsidR="004D57DD" w:rsidRPr="00561D28">
        <w:rPr>
          <w:sz w:val="26"/>
          <w:szCs w:val="26"/>
          <w:lang w:val="ru-RU"/>
        </w:rPr>
        <w:t xml:space="preserve">в </w:t>
      </w:r>
      <w:proofErr w:type="spellStart"/>
      <w:r w:rsidR="004D57DD" w:rsidRPr="00561D28">
        <w:rPr>
          <w:sz w:val="26"/>
          <w:szCs w:val="26"/>
          <w:lang w:val="ru-RU"/>
        </w:rPr>
        <w:t>Брянскстате</w:t>
      </w:r>
      <w:proofErr w:type="spellEnd"/>
      <w:r w:rsidR="004D57DD" w:rsidRPr="00561D28">
        <w:rPr>
          <w:sz w:val="26"/>
          <w:szCs w:val="26"/>
          <w:lang w:val="ru-RU"/>
        </w:rPr>
        <w:t xml:space="preserve"> </w:t>
      </w:r>
      <w:r w:rsidR="004D57DD" w:rsidRPr="00561D28">
        <w:rPr>
          <w:sz w:val="26"/>
          <w:szCs w:val="26"/>
        </w:rPr>
        <w:t>проведен</w:t>
      </w:r>
      <w:r w:rsidR="004D57DD" w:rsidRPr="00561D28">
        <w:rPr>
          <w:sz w:val="26"/>
          <w:szCs w:val="26"/>
          <w:lang w:val="ru-RU"/>
        </w:rPr>
        <w:t>ы</w:t>
      </w:r>
      <w:r w:rsidR="00303B00" w:rsidRPr="00561D28">
        <w:rPr>
          <w:sz w:val="26"/>
          <w:szCs w:val="26"/>
        </w:rPr>
        <w:t xml:space="preserve"> </w:t>
      </w:r>
      <w:r w:rsidR="00303B00" w:rsidRPr="00561D28">
        <w:rPr>
          <w:sz w:val="26"/>
          <w:szCs w:val="26"/>
          <w:lang w:val="ru-RU"/>
        </w:rPr>
        <w:t>5</w:t>
      </w:r>
      <w:r w:rsidR="00303B00" w:rsidRPr="00561D28">
        <w:rPr>
          <w:sz w:val="26"/>
          <w:szCs w:val="26"/>
        </w:rPr>
        <w:t xml:space="preserve"> заседани</w:t>
      </w:r>
      <w:r w:rsidR="00303B00" w:rsidRPr="00561D28">
        <w:rPr>
          <w:sz w:val="26"/>
          <w:szCs w:val="26"/>
          <w:lang w:val="ru-RU"/>
        </w:rPr>
        <w:t>й</w:t>
      </w:r>
      <w:r w:rsidR="004D57DD" w:rsidRPr="00561D28">
        <w:rPr>
          <w:sz w:val="26"/>
          <w:szCs w:val="26"/>
        </w:rPr>
        <w:t xml:space="preserve"> Комисси</w:t>
      </w:r>
      <w:r w:rsidR="004D57DD" w:rsidRPr="00561D28">
        <w:rPr>
          <w:sz w:val="26"/>
          <w:szCs w:val="26"/>
          <w:lang w:val="ru-RU"/>
        </w:rPr>
        <w:t>и,</w:t>
      </w:r>
      <w:r w:rsidR="00303B00" w:rsidRPr="00561D28">
        <w:rPr>
          <w:sz w:val="26"/>
          <w:szCs w:val="26"/>
        </w:rPr>
        <w:t xml:space="preserve"> на которых были рассмотрены вопросы:</w:t>
      </w:r>
    </w:p>
    <w:p w:rsidR="00303B00" w:rsidRPr="00561D28" w:rsidRDefault="00303B00" w:rsidP="00561D28">
      <w:pPr>
        <w:pStyle w:val="a8"/>
        <w:tabs>
          <w:tab w:val="left" w:pos="540"/>
          <w:tab w:val="left" w:pos="900"/>
        </w:tabs>
        <w:spacing w:after="0"/>
        <w:ind w:left="0"/>
        <w:jc w:val="both"/>
        <w:rPr>
          <w:sz w:val="26"/>
          <w:szCs w:val="26"/>
          <w:lang w:val="ru-RU"/>
        </w:rPr>
      </w:pPr>
      <w:r w:rsidRPr="00561D28">
        <w:rPr>
          <w:sz w:val="26"/>
          <w:szCs w:val="26"/>
        </w:rPr>
        <w:tab/>
        <w:t xml:space="preserve">   -</w:t>
      </w:r>
      <w:r w:rsidR="00814803">
        <w:rPr>
          <w:sz w:val="26"/>
          <w:szCs w:val="26"/>
          <w:lang w:val="ru-RU"/>
        </w:rPr>
        <w:t xml:space="preserve"> </w:t>
      </w:r>
      <w:r w:rsidR="00772F7B">
        <w:rPr>
          <w:sz w:val="26"/>
          <w:szCs w:val="26"/>
          <w:lang w:val="ru-RU"/>
        </w:rPr>
        <w:t xml:space="preserve">о </w:t>
      </w:r>
      <w:r w:rsidRPr="00561D28">
        <w:rPr>
          <w:sz w:val="26"/>
          <w:szCs w:val="26"/>
          <w:lang w:val="ru-RU"/>
        </w:rPr>
        <w:t>в</w:t>
      </w:r>
      <w:r w:rsidRPr="00561D28">
        <w:rPr>
          <w:sz w:val="26"/>
          <w:szCs w:val="26"/>
        </w:rPr>
        <w:t>несени</w:t>
      </w:r>
      <w:r w:rsidR="00772F7B">
        <w:rPr>
          <w:sz w:val="26"/>
          <w:szCs w:val="26"/>
          <w:lang w:val="ru-RU"/>
        </w:rPr>
        <w:t>и</w:t>
      </w:r>
      <w:r w:rsidRPr="00561D28">
        <w:rPr>
          <w:sz w:val="26"/>
          <w:szCs w:val="26"/>
        </w:rPr>
        <w:t xml:space="preserve"> изменений в Перечень </w:t>
      </w:r>
      <w:proofErr w:type="spellStart"/>
      <w:r w:rsidRPr="00561D28">
        <w:rPr>
          <w:sz w:val="26"/>
          <w:szCs w:val="26"/>
        </w:rPr>
        <w:t>коррупцио</w:t>
      </w:r>
      <w:r w:rsidR="00412B51" w:rsidRPr="00561D28">
        <w:rPr>
          <w:sz w:val="26"/>
          <w:szCs w:val="26"/>
        </w:rPr>
        <w:t>нно</w:t>
      </w:r>
      <w:proofErr w:type="spellEnd"/>
      <w:r w:rsidR="00412B51" w:rsidRPr="00561D28">
        <w:rPr>
          <w:sz w:val="26"/>
          <w:szCs w:val="26"/>
        </w:rPr>
        <w:t xml:space="preserve">-опасных функций </w:t>
      </w:r>
      <w:proofErr w:type="spellStart"/>
      <w:r w:rsidR="00412B51" w:rsidRPr="00561D28">
        <w:rPr>
          <w:sz w:val="26"/>
          <w:szCs w:val="26"/>
        </w:rPr>
        <w:t>Брянскстата</w:t>
      </w:r>
      <w:proofErr w:type="spellEnd"/>
      <w:r w:rsidR="00412B51" w:rsidRPr="00561D28">
        <w:rPr>
          <w:sz w:val="26"/>
          <w:szCs w:val="26"/>
          <w:lang w:val="ru-RU"/>
        </w:rPr>
        <w:t>;</w:t>
      </w:r>
    </w:p>
    <w:p w:rsidR="00303B00" w:rsidRPr="00561D28" w:rsidRDefault="00412B51" w:rsidP="00814803">
      <w:pPr>
        <w:ind w:firstLine="567"/>
        <w:jc w:val="both"/>
        <w:rPr>
          <w:sz w:val="26"/>
          <w:szCs w:val="26"/>
        </w:rPr>
      </w:pPr>
      <w:r w:rsidRPr="00561D28">
        <w:rPr>
          <w:sz w:val="26"/>
          <w:szCs w:val="26"/>
        </w:rPr>
        <w:tab/>
        <w:t xml:space="preserve"> </w:t>
      </w:r>
      <w:proofErr w:type="gramStart"/>
      <w:r w:rsidR="00814803">
        <w:rPr>
          <w:sz w:val="26"/>
          <w:szCs w:val="26"/>
        </w:rPr>
        <w:t xml:space="preserve">- </w:t>
      </w:r>
      <w:r w:rsidR="00303B00" w:rsidRPr="00561D28">
        <w:rPr>
          <w:sz w:val="26"/>
          <w:szCs w:val="26"/>
        </w:rPr>
        <w:t>рассмотрение доклада о выявленных признаках нарушений законодательства  о противодействии коррупции по результатам проведенного анализа представленных федеральными государственными гражданскими служащи</w:t>
      </w:r>
      <w:r w:rsidRPr="00561D28">
        <w:rPr>
          <w:sz w:val="26"/>
          <w:szCs w:val="26"/>
        </w:rPr>
        <w:t xml:space="preserve">ми </w:t>
      </w:r>
      <w:proofErr w:type="spellStart"/>
      <w:r w:rsidRPr="00561D28">
        <w:rPr>
          <w:sz w:val="26"/>
          <w:szCs w:val="26"/>
        </w:rPr>
        <w:t>Брянскстата</w:t>
      </w:r>
      <w:proofErr w:type="spellEnd"/>
      <w:r w:rsidRPr="00561D28">
        <w:rPr>
          <w:sz w:val="26"/>
          <w:szCs w:val="26"/>
        </w:rPr>
        <w:t xml:space="preserve"> </w:t>
      </w:r>
      <w:r w:rsidR="00303B00" w:rsidRPr="00561D28">
        <w:rPr>
          <w:sz w:val="26"/>
          <w:szCs w:val="26"/>
        </w:rPr>
        <w:t xml:space="preserve">Сведений о доходах, об имуществе и обязательствах имущественного характера за период 2017-2019 годы, а также пояснительных записок федеральных государственных гражданских служащих </w:t>
      </w:r>
      <w:proofErr w:type="spellStart"/>
      <w:r w:rsidR="00303B00" w:rsidRPr="00561D28">
        <w:rPr>
          <w:sz w:val="26"/>
          <w:szCs w:val="26"/>
        </w:rPr>
        <w:t>Брянскстата</w:t>
      </w:r>
      <w:proofErr w:type="spellEnd"/>
      <w:r w:rsidR="00303B00" w:rsidRPr="00561D28">
        <w:rPr>
          <w:sz w:val="26"/>
          <w:szCs w:val="26"/>
        </w:rPr>
        <w:t xml:space="preserve"> по вопросу предоставления недостоверных и неполных Сведений о доходах,  </w:t>
      </w:r>
      <w:r w:rsidRPr="00561D28">
        <w:rPr>
          <w:sz w:val="26"/>
          <w:szCs w:val="26"/>
        </w:rPr>
        <w:t xml:space="preserve">                      </w:t>
      </w:r>
      <w:r w:rsidR="00303B00" w:rsidRPr="00561D28">
        <w:rPr>
          <w:sz w:val="26"/>
          <w:szCs w:val="26"/>
        </w:rPr>
        <w:t>об имуществе и обязательствах имущественного характера.</w:t>
      </w:r>
      <w:proofErr w:type="gramEnd"/>
      <w:r w:rsidR="00303B00" w:rsidRPr="00561D28">
        <w:rPr>
          <w:sz w:val="26"/>
          <w:szCs w:val="26"/>
        </w:rPr>
        <w:t xml:space="preserve"> Рассмотрены материалы в отношении 15 федеральных государственных гражданских служащих</w:t>
      </w:r>
      <w:r w:rsidRPr="00561D28">
        <w:rPr>
          <w:sz w:val="26"/>
          <w:szCs w:val="26"/>
        </w:rPr>
        <w:t xml:space="preserve"> (далее – гражданские служащие</w:t>
      </w:r>
      <w:r w:rsidRPr="00561D28">
        <w:rPr>
          <w:rStyle w:val="FontStyle12"/>
        </w:rPr>
        <w:t xml:space="preserve"> </w:t>
      </w:r>
      <w:proofErr w:type="spellStart"/>
      <w:r w:rsidRPr="00561D28">
        <w:rPr>
          <w:rStyle w:val="FontStyle12"/>
        </w:rPr>
        <w:t>Брянскстата</w:t>
      </w:r>
      <w:proofErr w:type="spellEnd"/>
      <w:r w:rsidRPr="00561D28">
        <w:rPr>
          <w:sz w:val="26"/>
          <w:szCs w:val="26"/>
        </w:rPr>
        <w:t>);</w:t>
      </w:r>
    </w:p>
    <w:p w:rsidR="00303B00" w:rsidRPr="00561D28" w:rsidRDefault="00303B00" w:rsidP="00561D28">
      <w:pPr>
        <w:pStyle w:val="a8"/>
        <w:tabs>
          <w:tab w:val="left" w:pos="540"/>
          <w:tab w:val="left" w:pos="900"/>
        </w:tabs>
        <w:spacing w:after="0"/>
        <w:ind w:left="0" w:firstLine="283"/>
        <w:jc w:val="both"/>
        <w:rPr>
          <w:sz w:val="26"/>
          <w:szCs w:val="26"/>
          <w:lang w:val="ru-RU"/>
        </w:rPr>
      </w:pPr>
      <w:r w:rsidRPr="00561D28">
        <w:rPr>
          <w:sz w:val="26"/>
          <w:szCs w:val="26"/>
          <w:lang w:val="ru-RU"/>
        </w:rPr>
        <w:t xml:space="preserve">       </w:t>
      </w:r>
      <w:r w:rsidR="00814803">
        <w:rPr>
          <w:sz w:val="26"/>
          <w:szCs w:val="26"/>
        </w:rPr>
        <w:t>-</w:t>
      </w:r>
      <w:r w:rsidR="00814803">
        <w:rPr>
          <w:sz w:val="26"/>
          <w:szCs w:val="26"/>
          <w:lang w:val="ru-RU"/>
        </w:rPr>
        <w:t xml:space="preserve"> </w:t>
      </w:r>
      <w:r w:rsidRPr="00561D28">
        <w:rPr>
          <w:sz w:val="26"/>
          <w:szCs w:val="26"/>
        </w:rPr>
        <w:t>об актуализации Реестра должностей федеральной государственной гражданской службы в Территориальном органе Федеральной службы государственной статистики по Брянской области, включенных в перечень должностей федеральной государственной службы в Федеральной службе государственной статистики,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03B00" w:rsidRPr="00561D28" w:rsidRDefault="00412B51" w:rsidP="00561D28">
      <w:pPr>
        <w:pStyle w:val="a8"/>
        <w:tabs>
          <w:tab w:val="left" w:pos="540"/>
          <w:tab w:val="left" w:pos="900"/>
        </w:tabs>
        <w:spacing w:after="0"/>
        <w:ind w:left="0" w:firstLine="283"/>
        <w:jc w:val="both"/>
        <w:rPr>
          <w:rStyle w:val="FontStyle12"/>
          <w:lang w:val="ru-RU"/>
        </w:rPr>
      </w:pPr>
      <w:r w:rsidRPr="00561D28">
        <w:rPr>
          <w:sz w:val="26"/>
          <w:szCs w:val="26"/>
          <w:lang w:val="ru-RU"/>
        </w:rPr>
        <w:t xml:space="preserve">        </w:t>
      </w:r>
      <w:r w:rsidR="00303B00" w:rsidRPr="00561D28">
        <w:rPr>
          <w:sz w:val="26"/>
          <w:szCs w:val="26"/>
          <w:lang w:val="ru-RU"/>
        </w:rPr>
        <w:t>-</w:t>
      </w:r>
      <w:r w:rsidR="00814803">
        <w:rPr>
          <w:sz w:val="26"/>
          <w:szCs w:val="26"/>
          <w:lang w:val="ru-RU"/>
        </w:rPr>
        <w:t xml:space="preserve"> </w:t>
      </w:r>
      <w:r w:rsidRPr="00561D28">
        <w:rPr>
          <w:sz w:val="26"/>
          <w:szCs w:val="26"/>
          <w:lang w:val="ru-RU"/>
        </w:rPr>
        <w:t xml:space="preserve">рассмотрен </w:t>
      </w:r>
      <w:r w:rsidRPr="00561D28">
        <w:rPr>
          <w:rStyle w:val="FontStyle12"/>
        </w:rPr>
        <w:t>доклад</w:t>
      </w:r>
      <w:r w:rsidR="00303B00" w:rsidRPr="00561D28">
        <w:rPr>
          <w:rStyle w:val="FontStyle12"/>
        </w:rPr>
        <w:t xml:space="preserve"> о результатах проверки достоверности и полноты сведений о доходах, об имуществе и обязательствах имущественного характера представленных гражданским служащим </w:t>
      </w:r>
      <w:proofErr w:type="spellStart"/>
      <w:r w:rsidR="00303B00" w:rsidRPr="00561D28">
        <w:rPr>
          <w:rStyle w:val="FontStyle12"/>
        </w:rPr>
        <w:t>Брянскстата</w:t>
      </w:r>
      <w:proofErr w:type="spellEnd"/>
      <w:r w:rsidR="00303B00" w:rsidRPr="00561D28">
        <w:rPr>
          <w:rStyle w:val="FontStyle12"/>
          <w:lang w:val="ru-RU"/>
        </w:rPr>
        <w:t>.</w:t>
      </w:r>
    </w:p>
    <w:p w:rsidR="00303B00" w:rsidRPr="00561D28" w:rsidRDefault="00412B51" w:rsidP="00561D28">
      <w:pPr>
        <w:pStyle w:val="a8"/>
        <w:tabs>
          <w:tab w:val="left" w:pos="540"/>
          <w:tab w:val="left" w:pos="900"/>
        </w:tabs>
        <w:spacing w:after="0"/>
        <w:ind w:left="0" w:firstLine="283"/>
        <w:jc w:val="both"/>
        <w:rPr>
          <w:sz w:val="26"/>
          <w:szCs w:val="26"/>
          <w:lang w:val="ru-RU"/>
        </w:rPr>
      </w:pPr>
      <w:r w:rsidRPr="00561D28">
        <w:rPr>
          <w:rStyle w:val="FontStyle12"/>
          <w:lang w:val="ru-RU"/>
        </w:rPr>
        <w:t xml:space="preserve">        </w:t>
      </w:r>
      <w:r w:rsidR="00303B00" w:rsidRPr="00561D28">
        <w:rPr>
          <w:rStyle w:val="FontStyle12"/>
          <w:lang w:val="ru-RU"/>
        </w:rPr>
        <w:t>-</w:t>
      </w:r>
      <w:r w:rsidR="00814803">
        <w:rPr>
          <w:rStyle w:val="FontStyle12"/>
          <w:lang w:val="ru-RU"/>
        </w:rPr>
        <w:t xml:space="preserve"> </w:t>
      </w:r>
      <w:r w:rsidR="003233DC">
        <w:rPr>
          <w:color w:val="000000"/>
          <w:sz w:val="26"/>
          <w:szCs w:val="26"/>
          <w:lang w:val="ru-RU"/>
        </w:rPr>
        <w:t>о поступившем обращении</w:t>
      </w:r>
      <w:r w:rsidR="00303B00" w:rsidRPr="00561D28">
        <w:rPr>
          <w:color w:val="000000"/>
          <w:sz w:val="26"/>
          <w:szCs w:val="26"/>
        </w:rPr>
        <w:t xml:space="preserve"> гражданина, бывшего федерального государственного гражданского служащего </w:t>
      </w:r>
      <w:proofErr w:type="spellStart"/>
      <w:r w:rsidR="00303B00" w:rsidRPr="00561D28">
        <w:rPr>
          <w:color w:val="000000"/>
          <w:sz w:val="26"/>
          <w:szCs w:val="26"/>
        </w:rPr>
        <w:t>Брянскстата</w:t>
      </w:r>
      <w:proofErr w:type="spellEnd"/>
      <w:r w:rsidR="00303B00" w:rsidRPr="00561D28">
        <w:rPr>
          <w:color w:val="000000"/>
          <w:sz w:val="26"/>
          <w:szCs w:val="26"/>
        </w:rPr>
        <w:t xml:space="preserve"> о даче согласия на замещение на условиях трудового договора должности в организации</w:t>
      </w:r>
    </w:p>
    <w:p w:rsidR="00303B00" w:rsidRPr="00561D28" w:rsidRDefault="00303B00" w:rsidP="00561D28">
      <w:pPr>
        <w:ind w:firstLine="709"/>
        <w:jc w:val="both"/>
        <w:rPr>
          <w:sz w:val="26"/>
          <w:szCs w:val="26"/>
          <w:lang w:bidi="ru-RU"/>
        </w:rPr>
      </w:pPr>
      <w:r w:rsidRPr="00561D28">
        <w:rPr>
          <w:sz w:val="26"/>
          <w:szCs w:val="26"/>
          <w:lang w:bidi="ru-RU"/>
        </w:rPr>
        <w:t xml:space="preserve">Вопросы, рассматриваемые на </w:t>
      </w:r>
      <w:r w:rsidR="00A4008F" w:rsidRPr="00561D28">
        <w:rPr>
          <w:sz w:val="26"/>
          <w:szCs w:val="26"/>
          <w:lang w:bidi="ru-RU"/>
        </w:rPr>
        <w:t>заседаниях Комиссии, размещены</w:t>
      </w:r>
      <w:r w:rsidRPr="00561D28">
        <w:rPr>
          <w:sz w:val="26"/>
          <w:szCs w:val="26"/>
          <w:lang w:bidi="ru-RU"/>
        </w:rPr>
        <w:t xml:space="preserve"> в разделе «Противодействие коррупции» официального сайта </w:t>
      </w:r>
      <w:proofErr w:type="spellStart"/>
      <w:r w:rsidRPr="00561D28">
        <w:rPr>
          <w:sz w:val="26"/>
          <w:szCs w:val="26"/>
          <w:lang w:bidi="ru-RU"/>
        </w:rPr>
        <w:t>Брянскстата</w:t>
      </w:r>
      <w:proofErr w:type="spellEnd"/>
      <w:r w:rsidRPr="00561D28">
        <w:rPr>
          <w:sz w:val="26"/>
          <w:szCs w:val="26"/>
          <w:lang w:bidi="ru-RU"/>
        </w:rPr>
        <w:t xml:space="preserve"> в информационно-телекоммуникационной сети «Интернет».</w:t>
      </w:r>
    </w:p>
    <w:p w:rsidR="0057741C" w:rsidRPr="00561D28" w:rsidRDefault="0057741C" w:rsidP="00561D28">
      <w:pPr>
        <w:ind w:firstLine="547"/>
        <w:jc w:val="both"/>
        <w:rPr>
          <w:sz w:val="26"/>
          <w:szCs w:val="26"/>
        </w:rPr>
      </w:pPr>
    </w:p>
    <w:p w:rsidR="0057741C" w:rsidRPr="00561D28" w:rsidRDefault="0057741C" w:rsidP="00561D28">
      <w:pPr>
        <w:ind w:firstLine="547"/>
        <w:jc w:val="both"/>
        <w:rPr>
          <w:sz w:val="26"/>
          <w:szCs w:val="26"/>
        </w:rPr>
      </w:pPr>
      <w:proofErr w:type="gramStart"/>
      <w:r w:rsidRPr="00561D28">
        <w:rPr>
          <w:sz w:val="26"/>
          <w:szCs w:val="26"/>
        </w:rPr>
        <w:lastRenderedPageBreak/>
        <w:t>В</w:t>
      </w:r>
      <w:r w:rsidRPr="00561D28">
        <w:rPr>
          <w:sz w:val="26"/>
          <w:szCs w:val="26"/>
        </w:rPr>
        <w:t xml:space="preserve"> связи с продлением срока представления сведений о доходах, расходах, об имуществе и обязательствах имущественного характера (далее – Сведения о доходах)</w:t>
      </w:r>
      <w:r w:rsidRPr="00561D28">
        <w:rPr>
          <w:sz w:val="26"/>
          <w:szCs w:val="26"/>
        </w:rPr>
        <w:t xml:space="preserve"> </w:t>
      </w:r>
      <w:r w:rsidRPr="00561D28">
        <w:rPr>
          <w:sz w:val="26"/>
          <w:szCs w:val="26"/>
        </w:rPr>
        <w:t xml:space="preserve">за отчетный период с 1 января по 31 декабря 2019 г. в соответствии с Указом Президента Российской Федерации от 17.04.2020 № 272 в </w:t>
      </w:r>
      <w:proofErr w:type="spellStart"/>
      <w:r w:rsidRPr="00561D28">
        <w:rPr>
          <w:sz w:val="26"/>
          <w:szCs w:val="26"/>
        </w:rPr>
        <w:t>Брянскстате</w:t>
      </w:r>
      <w:proofErr w:type="spellEnd"/>
      <w:r w:rsidRPr="00561D28">
        <w:rPr>
          <w:sz w:val="26"/>
          <w:szCs w:val="26"/>
        </w:rPr>
        <w:t xml:space="preserve">, Декларационная кампания 2020 года завершилась </w:t>
      </w:r>
      <w:r w:rsidR="00D51C6C" w:rsidRPr="00561D28">
        <w:rPr>
          <w:sz w:val="26"/>
          <w:szCs w:val="26"/>
        </w:rPr>
        <w:t xml:space="preserve"> </w:t>
      </w:r>
      <w:r w:rsidRPr="00561D28">
        <w:rPr>
          <w:sz w:val="26"/>
          <w:szCs w:val="26"/>
        </w:rPr>
        <w:t xml:space="preserve">1 августа 2020 года. </w:t>
      </w:r>
      <w:proofErr w:type="gramEnd"/>
    </w:p>
    <w:p w:rsidR="00715BF9" w:rsidRPr="00561D28" w:rsidRDefault="00E13C50" w:rsidP="00561D28">
      <w:pPr>
        <w:ind w:firstLine="547"/>
        <w:jc w:val="both"/>
        <w:rPr>
          <w:color w:val="000000"/>
          <w:sz w:val="26"/>
          <w:szCs w:val="26"/>
        </w:rPr>
      </w:pPr>
      <w:r w:rsidRPr="00561D28">
        <w:rPr>
          <w:sz w:val="26"/>
          <w:szCs w:val="26"/>
        </w:rPr>
        <w:t>В</w:t>
      </w:r>
      <w:r w:rsidRPr="00561D28">
        <w:rPr>
          <w:sz w:val="26"/>
          <w:szCs w:val="26"/>
        </w:rPr>
        <w:t xml:space="preserve"> соответствии со </w:t>
      </w:r>
      <w:r w:rsidR="00822370">
        <w:rPr>
          <w:sz w:val="26"/>
          <w:szCs w:val="26"/>
        </w:rPr>
        <w:t>ст</w:t>
      </w:r>
      <w:r w:rsidR="0016140E">
        <w:rPr>
          <w:sz w:val="26"/>
          <w:szCs w:val="26"/>
        </w:rPr>
        <w:t>а</w:t>
      </w:r>
      <w:r w:rsidR="00822370">
        <w:rPr>
          <w:sz w:val="26"/>
          <w:szCs w:val="26"/>
        </w:rPr>
        <w:t>тьей</w:t>
      </w:r>
      <w:r w:rsidRPr="00561D28">
        <w:rPr>
          <w:sz w:val="26"/>
          <w:szCs w:val="26"/>
        </w:rPr>
        <w:t> 20 Федерального закона от </w:t>
      </w:r>
      <w:hyperlink r:id="rId8" w:tooltip="27 июля" w:history="1">
        <w:r w:rsidRPr="00561D28">
          <w:rPr>
            <w:rStyle w:val="a5"/>
            <w:color w:val="auto"/>
            <w:sz w:val="26"/>
            <w:szCs w:val="26"/>
            <w:u w:val="none"/>
          </w:rPr>
          <w:t>27 июля</w:t>
        </w:r>
      </w:hyperlink>
      <w:r w:rsidRPr="00561D28">
        <w:rPr>
          <w:sz w:val="26"/>
          <w:szCs w:val="26"/>
        </w:rPr>
        <w:t xml:space="preserve"> 2004 года </w:t>
      </w:r>
      <w:r w:rsidR="005E673C">
        <w:rPr>
          <w:sz w:val="26"/>
          <w:szCs w:val="26"/>
        </w:rPr>
        <w:t xml:space="preserve">                  </w:t>
      </w:r>
      <w:r w:rsidRPr="00561D28">
        <w:rPr>
          <w:sz w:val="26"/>
          <w:szCs w:val="26"/>
        </w:rPr>
        <w:t>№ 79-ФЗ «О государственной </w:t>
      </w:r>
      <w:hyperlink r:id="rId9" w:tooltip="Гражданская служба" w:history="1">
        <w:r w:rsidR="00822370">
          <w:rPr>
            <w:rStyle w:val="a5"/>
            <w:color w:val="auto"/>
            <w:sz w:val="26"/>
            <w:szCs w:val="26"/>
            <w:u w:val="none"/>
          </w:rPr>
          <w:t xml:space="preserve">гражданской </w:t>
        </w:r>
        <w:r w:rsidRPr="00561D28">
          <w:rPr>
            <w:rStyle w:val="a5"/>
            <w:color w:val="auto"/>
            <w:sz w:val="26"/>
            <w:szCs w:val="26"/>
            <w:u w:val="none"/>
          </w:rPr>
          <w:t>службе</w:t>
        </w:r>
      </w:hyperlink>
      <w:r w:rsidRPr="00561D28">
        <w:rPr>
          <w:sz w:val="26"/>
          <w:szCs w:val="26"/>
        </w:rPr>
        <w:t> Российской Федерации»</w:t>
      </w:r>
      <w:r w:rsidRPr="00561D28">
        <w:rPr>
          <w:sz w:val="26"/>
          <w:szCs w:val="26"/>
        </w:rPr>
        <w:t>,</w:t>
      </w:r>
      <w:r w:rsidRPr="00561D28">
        <w:rPr>
          <w:color w:val="000000"/>
          <w:sz w:val="26"/>
          <w:szCs w:val="26"/>
        </w:rPr>
        <w:t xml:space="preserve"> </w:t>
      </w:r>
      <w:r w:rsidR="005E673C">
        <w:rPr>
          <w:color w:val="000000"/>
          <w:sz w:val="26"/>
          <w:szCs w:val="26"/>
        </w:rPr>
        <w:t xml:space="preserve">                      </w:t>
      </w:r>
      <w:r w:rsidRPr="00561D28">
        <w:rPr>
          <w:sz w:val="26"/>
          <w:szCs w:val="26"/>
        </w:rPr>
        <w:t>в</w:t>
      </w:r>
      <w:r w:rsidR="0053207B" w:rsidRPr="00561D28">
        <w:rPr>
          <w:sz w:val="26"/>
          <w:szCs w:val="26"/>
        </w:rPr>
        <w:t xml:space="preserve"> 2020 году </w:t>
      </w:r>
      <w:r w:rsidRPr="00561D28">
        <w:rPr>
          <w:sz w:val="26"/>
          <w:szCs w:val="26"/>
        </w:rPr>
        <w:t xml:space="preserve">Сведения о доходах </w:t>
      </w:r>
      <w:r w:rsidR="00743CE1" w:rsidRPr="00561D28">
        <w:rPr>
          <w:sz w:val="26"/>
          <w:szCs w:val="26"/>
        </w:rPr>
        <w:t xml:space="preserve">гражданскими служащими </w:t>
      </w:r>
      <w:proofErr w:type="spellStart"/>
      <w:r w:rsidR="00743CE1" w:rsidRPr="00561D28">
        <w:rPr>
          <w:sz w:val="26"/>
          <w:szCs w:val="26"/>
        </w:rPr>
        <w:t>Брянскстата</w:t>
      </w:r>
      <w:proofErr w:type="spellEnd"/>
      <w:r w:rsidR="00743CE1" w:rsidRPr="00561D28">
        <w:rPr>
          <w:sz w:val="26"/>
          <w:szCs w:val="26"/>
        </w:rPr>
        <w:t xml:space="preserve"> </w:t>
      </w:r>
      <w:r w:rsidR="0053207B" w:rsidRPr="00561D28">
        <w:rPr>
          <w:sz w:val="26"/>
          <w:szCs w:val="26"/>
        </w:rPr>
        <w:t>представлены</w:t>
      </w:r>
      <w:r w:rsidRPr="00561D28">
        <w:rPr>
          <w:sz w:val="26"/>
          <w:szCs w:val="26"/>
        </w:rPr>
        <w:t xml:space="preserve"> </w:t>
      </w:r>
      <w:r w:rsidR="0053207B" w:rsidRPr="00561D28">
        <w:rPr>
          <w:sz w:val="26"/>
          <w:szCs w:val="26"/>
        </w:rPr>
        <w:t>в установленный срок</w:t>
      </w:r>
      <w:r w:rsidRPr="00561D28">
        <w:rPr>
          <w:sz w:val="26"/>
          <w:szCs w:val="26"/>
        </w:rPr>
        <w:t>.</w:t>
      </w:r>
      <w:r w:rsidR="0053207B" w:rsidRPr="00561D28">
        <w:rPr>
          <w:sz w:val="26"/>
          <w:szCs w:val="26"/>
        </w:rPr>
        <w:t xml:space="preserve"> </w:t>
      </w:r>
      <w:r w:rsidR="00E24F91" w:rsidRPr="00561D28">
        <w:rPr>
          <w:color w:val="000000"/>
          <w:sz w:val="26"/>
          <w:szCs w:val="26"/>
        </w:rPr>
        <w:t>Всего в рамках Декларационной кампании 2020</w:t>
      </w:r>
      <w:r w:rsidR="00C82368" w:rsidRPr="00561D28">
        <w:rPr>
          <w:color w:val="000000"/>
          <w:sz w:val="26"/>
          <w:szCs w:val="26"/>
        </w:rPr>
        <w:t xml:space="preserve"> года </w:t>
      </w:r>
      <w:r w:rsidR="00E24F91" w:rsidRPr="00561D28">
        <w:rPr>
          <w:color w:val="000000"/>
          <w:sz w:val="26"/>
          <w:szCs w:val="26"/>
        </w:rPr>
        <w:t xml:space="preserve">в </w:t>
      </w:r>
      <w:r w:rsidR="00E24F91" w:rsidRPr="00561D28">
        <w:rPr>
          <w:sz w:val="26"/>
          <w:szCs w:val="26"/>
        </w:rPr>
        <w:t>Административный отдел</w:t>
      </w:r>
      <w:r w:rsidR="00E24F91" w:rsidRPr="00561D28">
        <w:rPr>
          <w:color w:val="000000"/>
          <w:sz w:val="26"/>
          <w:szCs w:val="26"/>
        </w:rPr>
        <w:t xml:space="preserve"> </w:t>
      </w:r>
      <w:proofErr w:type="spellStart"/>
      <w:r w:rsidR="00E24F91" w:rsidRPr="00561D28">
        <w:rPr>
          <w:sz w:val="26"/>
          <w:szCs w:val="26"/>
        </w:rPr>
        <w:t>Брянскстата</w:t>
      </w:r>
      <w:proofErr w:type="spellEnd"/>
      <w:r w:rsidR="00E24F91" w:rsidRPr="00561D28">
        <w:rPr>
          <w:color w:val="000000"/>
          <w:sz w:val="26"/>
          <w:szCs w:val="26"/>
        </w:rPr>
        <w:t xml:space="preserve"> представили  Сведения о доходах за </w:t>
      </w:r>
      <w:r w:rsidR="00497318" w:rsidRPr="00561D28">
        <w:rPr>
          <w:color w:val="000000"/>
          <w:sz w:val="26"/>
          <w:szCs w:val="26"/>
        </w:rPr>
        <w:t xml:space="preserve">отчетный </w:t>
      </w:r>
      <w:r w:rsidR="00E24F91" w:rsidRPr="00561D28">
        <w:rPr>
          <w:color w:val="000000"/>
          <w:sz w:val="26"/>
          <w:szCs w:val="26"/>
        </w:rPr>
        <w:t xml:space="preserve">2019 </w:t>
      </w:r>
      <w:r w:rsidR="00497318" w:rsidRPr="00561D28">
        <w:rPr>
          <w:color w:val="000000"/>
          <w:sz w:val="26"/>
          <w:szCs w:val="26"/>
        </w:rPr>
        <w:t xml:space="preserve">год </w:t>
      </w:r>
      <w:r w:rsidR="00E24F91" w:rsidRPr="00561D28">
        <w:rPr>
          <w:color w:val="000000"/>
          <w:sz w:val="26"/>
          <w:szCs w:val="26"/>
        </w:rPr>
        <w:t xml:space="preserve">38 гражданских служащих </w:t>
      </w:r>
      <w:proofErr w:type="spellStart"/>
      <w:r w:rsidR="00E24F91" w:rsidRPr="00561D28">
        <w:rPr>
          <w:sz w:val="26"/>
          <w:szCs w:val="26"/>
        </w:rPr>
        <w:t>Брянскстата</w:t>
      </w:r>
      <w:proofErr w:type="spellEnd"/>
      <w:r w:rsidR="00E24F91" w:rsidRPr="00561D28">
        <w:rPr>
          <w:sz w:val="26"/>
          <w:szCs w:val="26"/>
        </w:rPr>
        <w:t>.</w:t>
      </w:r>
      <w:r w:rsidR="00715BF9" w:rsidRPr="00561D28">
        <w:rPr>
          <w:color w:val="000000"/>
          <w:sz w:val="26"/>
          <w:szCs w:val="26"/>
        </w:rPr>
        <w:t xml:space="preserve"> </w:t>
      </w:r>
      <w:r w:rsidR="002F0CDE">
        <w:rPr>
          <w:color w:val="000000"/>
          <w:sz w:val="26"/>
          <w:szCs w:val="26"/>
        </w:rPr>
        <w:t xml:space="preserve">                                    </w:t>
      </w:r>
      <w:r w:rsidR="00715BF9" w:rsidRPr="00561D28">
        <w:rPr>
          <w:sz w:val="26"/>
          <w:szCs w:val="26"/>
        </w:rPr>
        <w:t xml:space="preserve">Сведения </w:t>
      </w:r>
      <w:r w:rsidR="002F0CDE">
        <w:rPr>
          <w:sz w:val="26"/>
          <w:szCs w:val="26"/>
        </w:rPr>
        <w:t xml:space="preserve">о доходах </w:t>
      </w:r>
      <w:r w:rsidR="00715BF9" w:rsidRPr="00561D28">
        <w:rPr>
          <w:sz w:val="26"/>
          <w:szCs w:val="26"/>
        </w:rPr>
        <w:t xml:space="preserve">гражданских служащих </w:t>
      </w:r>
      <w:proofErr w:type="spellStart"/>
      <w:r w:rsidR="00715BF9" w:rsidRPr="00561D28">
        <w:rPr>
          <w:sz w:val="26"/>
          <w:szCs w:val="26"/>
        </w:rPr>
        <w:t>Брянскстата</w:t>
      </w:r>
      <w:proofErr w:type="spellEnd"/>
      <w:r w:rsidR="00715BF9" w:rsidRPr="00561D28">
        <w:rPr>
          <w:sz w:val="26"/>
          <w:szCs w:val="26"/>
        </w:rPr>
        <w:t xml:space="preserve"> и членов их семей  размещены на официальном сайте </w:t>
      </w:r>
      <w:proofErr w:type="spellStart"/>
      <w:r w:rsidR="00715BF9" w:rsidRPr="00561D28">
        <w:rPr>
          <w:sz w:val="26"/>
          <w:szCs w:val="26"/>
        </w:rPr>
        <w:t>Брянскстата</w:t>
      </w:r>
      <w:proofErr w:type="spellEnd"/>
      <w:r w:rsidR="00715BF9" w:rsidRPr="00561D28">
        <w:rPr>
          <w:sz w:val="26"/>
          <w:szCs w:val="26"/>
        </w:rPr>
        <w:t xml:space="preserve">, </w:t>
      </w:r>
      <w:r w:rsidR="00715BF9" w:rsidRPr="00561D28">
        <w:rPr>
          <w:rStyle w:val="FontStyle33"/>
          <w:sz w:val="26"/>
          <w:szCs w:val="26"/>
        </w:rPr>
        <w:t>в информационно-телекоммуникационной сети «Интернет»</w:t>
      </w:r>
      <w:r w:rsidR="00715BF9" w:rsidRPr="00561D28">
        <w:rPr>
          <w:sz w:val="26"/>
          <w:szCs w:val="26"/>
        </w:rPr>
        <w:t xml:space="preserve"> в установленный законодательством срок. </w:t>
      </w:r>
    </w:p>
    <w:p w:rsidR="00A1472B" w:rsidRPr="00561D28" w:rsidRDefault="00302E49" w:rsidP="00561D28">
      <w:pPr>
        <w:jc w:val="both"/>
        <w:rPr>
          <w:sz w:val="26"/>
          <w:szCs w:val="26"/>
        </w:rPr>
      </w:pPr>
      <w:r w:rsidRPr="00561D28">
        <w:rPr>
          <w:sz w:val="26"/>
          <w:szCs w:val="26"/>
        </w:rPr>
        <w:t xml:space="preserve">         </w:t>
      </w:r>
      <w:r w:rsidR="00144F2C" w:rsidRPr="00561D28">
        <w:rPr>
          <w:sz w:val="26"/>
          <w:szCs w:val="26"/>
        </w:rPr>
        <w:t xml:space="preserve">В </w:t>
      </w:r>
      <w:r w:rsidR="00743CE1" w:rsidRPr="00561D28">
        <w:rPr>
          <w:sz w:val="26"/>
          <w:szCs w:val="26"/>
        </w:rPr>
        <w:t xml:space="preserve">первой половине </w:t>
      </w:r>
      <w:r w:rsidR="00EE15BC" w:rsidRPr="00561D28">
        <w:rPr>
          <w:sz w:val="26"/>
          <w:szCs w:val="26"/>
        </w:rPr>
        <w:t>2020</w:t>
      </w:r>
      <w:r w:rsidR="00743CE1" w:rsidRPr="00561D28">
        <w:rPr>
          <w:sz w:val="26"/>
          <w:szCs w:val="26"/>
        </w:rPr>
        <w:t xml:space="preserve"> года</w:t>
      </w:r>
      <w:r w:rsidR="00AC16D2" w:rsidRPr="00561D28">
        <w:rPr>
          <w:sz w:val="26"/>
          <w:szCs w:val="26"/>
        </w:rPr>
        <w:t xml:space="preserve"> проведен анализ </w:t>
      </w:r>
      <w:r w:rsidR="00F44173" w:rsidRPr="00561D28">
        <w:rPr>
          <w:sz w:val="26"/>
          <w:szCs w:val="26"/>
        </w:rPr>
        <w:t>Сведений</w:t>
      </w:r>
      <w:r w:rsidR="00F44173" w:rsidRPr="00561D28">
        <w:rPr>
          <w:sz w:val="26"/>
          <w:szCs w:val="26"/>
        </w:rPr>
        <w:t xml:space="preserve"> о доходах</w:t>
      </w:r>
      <w:r w:rsidR="00F44173" w:rsidRPr="00561D28">
        <w:rPr>
          <w:sz w:val="26"/>
          <w:szCs w:val="26"/>
        </w:rPr>
        <w:t xml:space="preserve">                      </w:t>
      </w:r>
      <w:r w:rsidR="00F44173" w:rsidRPr="00561D28">
        <w:rPr>
          <w:color w:val="000000"/>
          <w:sz w:val="26"/>
          <w:szCs w:val="26"/>
        </w:rPr>
        <w:t>за отчетный 2019 год</w:t>
      </w:r>
      <w:r w:rsidR="00144F2C" w:rsidRPr="00561D28">
        <w:rPr>
          <w:sz w:val="26"/>
          <w:szCs w:val="26"/>
        </w:rPr>
        <w:t xml:space="preserve">. </w:t>
      </w:r>
      <w:r w:rsidR="00AC16D2" w:rsidRPr="00561D28">
        <w:rPr>
          <w:color w:val="000000"/>
          <w:spacing w:val="-3"/>
          <w:sz w:val="26"/>
          <w:szCs w:val="26"/>
        </w:rPr>
        <w:t>Сведения</w:t>
      </w:r>
      <w:r w:rsidR="00392B09" w:rsidRPr="00561D28">
        <w:rPr>
          <w:color w:val="000000"/>
          <w:spacing w:val="-3"/>
          <w:sz w:val="26"/>
          <w:szCs w:val="26"/>
        </w:rPr>
        <w:t xml:space="preserve"> о доходах</w:t>
      </w:r>
      <w:r w:rsidR="00EE73A3" w:rsidRPr="00561D28">
        <w:rPr>
          <w:color w:val="000000"/>
          <w:spacing w:val="-3"/>
          <w:sz w:val="26"/>
          <w:szCs w:val="26"/>
        </w:rPr>
        <w:t xml:space="preserve"> </w:t>
      </w:r>
      <w:r w:rsidR="00F57850">
        <w:rPr>
          <w:color w:val="000000"/>
          <w:spacing w:val="-3"/>
          <w:sz w:val="26"/>
          <w:szCs w:val="26"/>
        </w:rPr>
        <w:t>подвергаю</w:t>
      </w:r>
      <w:r w:rsidR="00EE73A3" w:rsidRPr="00561D28">
        <w:rPr>
          <w:color w:val="000000"/>
          <w:spacing w:val="-3"/>
          <w:sz w:val="26"/>
          <w:szCs w:val="26"/>
        </w:rPr>
        <w:t xml:space="preserve">тся анализу </w:t>
      </w:r>
      <w:r w:rsidR="00EE73A3" w:rsidRPr="00561D28">
        <w:rPr>
          <w:sz w:val="26"/>
          <w:szCs w:val="26"/>
        </w:rPr>
        <w:t>с учетом использования централизованной автоматизированной системы управления кадровыми ресурсами информационно-вычислительной системы Росстата</w:t>
      </w:r>
      <w:r w:rsidR="00EE73A3" w:rsidRPr="00561D28">
        <w:rPr>
          <w:color w:val="000000"/>
          <w:spacing w:val="-3"/>
          <w:sz w:val="26"/>
          <w:szCs w:val="26"/>
        </w:rPr>
        <w:t xml:space="preserve"> </w:t>
      </w:r>
      <w:r w:rsidR="00EE73A3" w:rsidRPr="00561D28">
        <w:rPr>
          <w:sz w:val="26"/>
          <w:szCs w:val="26"/>
        </w:rPr>
        <w:t xml:space="preserve">(АСУКР) </w:t>
      </w:r>
      <w:r w:rsidR="00EE73A3" w:rsidRPr="00561D28">
        <w:rPr>
          <w:color w:val="000000"/>
          <w:spacing w:val="-3"/>
          <w:sz w:val="26"/>
          <w:szCs w:val="26"/>
        </w:rPr>
        <w:t xml:space="preserve">на предмет соответствия указанных в ней сведений в текущем году сведениям, представленным в предыдущие годы, и в том числе анализируются указанные в справках произошедшие изменения, полнота и достоверность указанных сведений. </w:t>
      </w:r>
      <w:r w:rsidR="00E24F91" w:rsidRPr="00561D28">
        <w:rPr>
          <w:sz w:val="26"/>
          <w:szCs w:val="26"/>
        </w:rPr>
        <w:t>П</w:t>
      </w:r>
      <w:r w:rsidR="00A1472B" w:rsidRPr="00561D28">
        <w:rPr>
          <w:sz w:val="26"/>
          <w:szCs w:val="26"/>
        </w:rPr>
        <w:t xml:space="preserve">о итогам анализа руководителю </w:t>
      </w:r>
      <w:proofErr w:type="spellStart"/>
      <w:r w:rsidR="00A1472B" w:rsidRPr="00561D28">
        <w:rPr>
          <w:sz w:val="26"/>
          <w:szCs w:val="26"/>
        </w:rPr>
        <w:t>Брянскстата</w:t>
      </w:r>
      <w:proofErr w:type="spellEnd"/>
      <w:r w:rsidR="001A38D7" w:rsidRPr="00561D28">
        <w:rPr>
          <w:sz w:val="26"/>
          <w:szCs w:val="26"/>
        </w:rPr>
        <w:t xml:space="preserve"> представлен доклад </w:t>
      </w:r>
      <w:r w:rsidR="00A1472B" w:rsidRPr="00561D28">
        <w:rPr>
          <w:sz w:val="26"/>
          <w:szCs w:val="26"/>
        </w:rPr>
        <w:t>о выявленных призна</w:t>
      </w:r>
      <w:r w:rsidR="00324165" w:rsidRPr="00561D28">
        <w:rPr>
          <w:sz w:val="26"/>
          <w:szCs w:val="26"/>
        </w:rPr>
        <w:t xml:space="preserve">ках нарушений законодательства </w:t>
      </w:r>
      <w:r w:rsidR="00A1472B" w:rsidRPr="00561D28">
        <w:rPr>
          <w:sz w:val="26"/>
          <w:szCs w:val="26"/>
        </w:rPr>
        <w:t xml:space="preserve">о противодействии коррупции по результатам проведенного анализа представленных гражданскими служащими </w:t>
      </w:r>
      <w:proofErr w:type="spellStart"/>
      <w:r w:rsidR="00A1472B" w:rsidRPr="00561D28">
        <w:rPr>
          <w:sz w:val="26"/>
          <w:szCs w:val="26"/>
        </w:rPr>
        <w:t>Брянскстата</w:t>
      </w:r>
      <w:proofErr w:type="spellEnd"/>
      <w:r w:rsidR="00A1472B" w:rsidRPr="00561D28">
        <w:rPr>
          <w:sz w:val="26"/>
          <w:szCs w:val="26"/>
        </w:rPr>
        <w:t xml:space="preserve">  Сведений о доходах, об имуществе и обязательствах имущественного характера за период 2017-2019 годы (далее – Доклад). По итогам рассмотрения Док</w:t>
      </w:r>
      <w:r w:rsidR="009A7D5F" w:rsidRPr="00561D28">
        <w:rPr>
          <w:sz w:val="26"/>
          <w:szCs w:val="26"/>
        </w:rPr>
        <w:t xml:space="preserve">лада руководителем </w:t>
      </w:r>
      <w:proofErr w:type="spellStart"/>
      <w:r w:rsidR="009A7D5F" w:rsidRPr="00561D28">
        <w:rPr>
          <w:sz w:val="26"/>
          <w:szCs w:val="26"/>
        </w:rPr>
        <w:t>Брянскстата</w:t>
      </w:r>
      <w:proofErr w:type="spellEnd"/>
      <w:r w:rsidR="009A7D5F" w:rsidRPr="00561D28">
        <w:rPr>
          <w:sz w:val="26"/>
          <w:szCs w:val="26"/>
        </w:rPr>
        <w:t xml:space="preserve"> </w:t>
      </w:r>
      <w:r w:rsidR="00A1472B" w:rsidRPr="00561D28">
        <w:rPr>
          <w:sz w:val="26"/>
          <w:szCs w:val="26"/>
        </w:rPr>
        <w:t xml:space="preserve">(с учетом рекомендаций Комиссии) инициировано проведение проверки достоверности и полноты сведений о доходах, об имуществе и обязательствах имущественного характера (далее – Проверка) </w:t>
      </w:r>
      <w:r w:rsidR="003800DC">
        <w:rPr>
          <w:sz w:val="26"/>
          <w:szCs w:val="26"/>
        </w:rPr>
        <w:t xml:space="preserve">                    </w:t>
      </w:r>
      <w:r w:rsidR="00A1472B" w:rsidRPr="00561D28">
        <w:rPr>
          <w:sz w:val="26"/>
          <w:szCs w:val="26"/>
        </w:rPr>
        <w:t xml:space="preserve">в отношении 1 гражданского служащего </w:t>
      </w:r>
      <w:proofErr w:type="spellStart"/>
      <w:r w:rsidR="00A1472B" w:rsidRPr="00561D28">
        <w:rPr>
          <w:sz w:val="26"/>
          <w:szCs w:val="26"/>
        </w:rPr>
        <w:t>Брянскстата</w:t>
      </w:r>
      <w:proofErr w:type="spellEnd"/>
      <w:r w:rsidR="00A1472B" w:rsidRPr="00561D28">
        <w:rPr>
          <w:sz w:val="26"/>
          <w:szCs w:val="26"/>
        </w:rPr>
        <w:t xml:space="preserve">. Во второй половине 2020 года в </w:t>
      </w:r>
      <w:proofErr w:type="spellStart"/>
      <w:r w:rsidR="00A1472B" w:rsidRPr="00561D28">
        <w:rPr>
          <w:sz w:val="26"/>
          <w:szCs w:val="26"/>
        </w:rPr>
        <w:t>Брянскстате</w:t>
      </w:r>
      <w:proofErr w:type="spellEnd"/>
      <w:r w:rsidR="00A1472B" w:rsidRPr="00561D28">
        <w:rPr>
          <w:sz w:val="26"/>
          <w:szCs w:val="26"/>
        </w:rPr>
        <w:t xml:space="preserve"> проведена 1 Проверка, по окончании которой </w:t>
      </w:r>
      <w:r w:rsidR="003800DC">
        <w:rPr>
          <w:sz w:val="26"/>
          <w:szCs w:val="26"/>
        </w:rPr>
        <w:t xml:space="preserve">                                         </w:t>
      </w:r>
      <w:r w:rsidR="00A1472B" w:rsidRPr="00561D28">
        <w:rPr>
          <w:sz w:val="26"/>
          <w:szCs w:val="26"/>
        </w:rPr>
        <w:t xml:space="preserve">к </w:t>
      </w:r>
      <w:r w:rsidR="00601AF6" w:rsidRPr="00561D28">
        <w:rPr>
          <w:sz w:val="26"/>
          <w:szCs w:val="26"/>
        </w:rPr>
        <w:t>гражданск</w:t>
      </w:r>
      <w:r w:rsidR="00601AF6">
        <w:rPr>
          <w:sz w:val="26"/>
          <w:szCs w:val="26"/>
        </w:rPr>
        <w:t>ому</w:t>
      </w:r>
      <w:r w:rsidR="00A1472B" w:rsidRPr="00561D28">
        <w:rPr>
          <w:sz w:val="26"/>
          <w:szCs w:val="26"/>
        </w:rPr>
        <w:t xml:space="preserve"> служащему </w:t>
      </w:r>
      <w:proofErr w:type="spellStart"/>
      <w:r w:rsidR="00324165" w:rsidRPr="00561D28">
        <w:rPr>
          <w:sz w:val="26"/>
          <w:szCs w:val="26"/>
        </w:rPr>
        <w:t>Брянскстата</w:t>
      </w:r>
      <w:proofErr w:type="spellEnd"/>
      <w:r w:rsidR="00324165" w:rsidRPr="00561D28">
        <w:rPr>
          <w:sz w:val="26"/>
          <w:szCs w:val="26"/>
        </w:rPr>
        <w:t xml:space="preserve"> </w:t>
      </w:r>
      <w:r w:rsidR="00A1472B" w:rsidRPr="00561D28">
        <w:rPr>
          <w:sz w:val="26"/>
          <w:szCs w:val="26"/>
        </w:rPr>
        <w:t>было применено взыскания в виде выговора.</w:t>
      </w:r>
    </w:p>
    <w:p w:rsidR="004B37DF" w:rsidRPr="00561D28" w:rsidRDefault="004B37DF" w:rsidP="00561D28">
      <w:pPr>
        <w:ind w:firstLine="709"/>
        <w:jc w:val="both"/>
        <w:rPr>
          <w:sz w:val="26"/>
          <w:szCs w:val="26"/>
        </w:rPr>
      </w:pPr>
      <w:proofErr w:type="gramStart"/>
      <w:r w:rsidRPr="00561D28">
        <w:rPr>
          <w:sz w:val="26"/>
          <w:szCs w:val="26"/>
        </w:rPr>
        <w:t>В соответствии  со статьей 20.2 Федерального закона от </w:t>
      </w:r>
      <w:hyperlink r:id="rId10" w:tooltip="27 июля" w:history="1">
        <w:r w:rsidRPr="00561D28">
          <w:rPr>
            <w:rStyle w:val="a5"/>
            <w:color w:val="auto"/>
            <w:sz w:val="26"/>
            <w:szCs w:val="26"/>
            <w:u w:val="none"/>
          </w:rPr>
          <w:t>27 июля</w:t>
        </w:r>
      </w:hyperlink>
      <w:r w:rsidRPr="00561D28">
        <w:rPr>
          <w:sz w:val="26"/>
          <w:szCs w:val="26"/>
        </w:rPr>
        <w:t> 2004 года № 79-ФЗ «О государственной </w:t>
      </w:r>
      <w:hyperlink r:id="rId11" w:tooltip="Гражданская служба" w:history="1">
        <w:r w:rsidRPr="00561D28">
          <w:rPr>
            <w:rStyle w:val="a5"/>
            <w:color w:val="auto"/>
            <w:sz w:val="26"/>
            <w:szCs w:val="26"/>
            <w:u w:val="none"/>
          </w:rPr>
          <w:t>гражданской службе</w:t>
        </w:r>
      </w:hyperlink>
      <w:r w:rsidRPr="00561D28">
        <w:rPr>
          <w:sz w:val="26"/>
          <w:szCs w:val="26"/>
        </w:rPr>
        <w:t xml:space="preserve"> Российской Федерации» </w:t>
      </w:r>
      <w:r w:rsidRPr="00561D28">
        <w:rPr>
          <w:sz w:val="26"/>
          <w:szCs w:val="26"/>
        </w:rPr>
        <w:t xml:space="preserve">                   </w:t>
      </w:r>
      <w:r w:rsidRPr="00561D28">
        <w:rPr>
          <w:sz w:val="26"/>
          <w:szCs w:val="26"/>
        </w:rPr>
        <w:t>граждански</w:t>
      </w:r>
      <w:r w:rsidR="00FE6C17">
        <w:rPr>
          <w:sz w:val="26"/>
          <w:szCs w:val="26"/>
        </w:rPr>
        <w:t>е</w:t>
      </w:r>
      <w:r w:rsidRPr="00561D28">
        <w:rPr>
          <w:sz w:val="26"/>
          <w:szCs w:val="26"/>
        </w:rPr>
        <w:t xml:space="preserve"> служащи</w:t>
      </w:r>
      <w:r w:rsidR="00FE6C17">
        <w:rPr>
          <w:sz w:val="26"/>
          <w:szCs w:val="26"/>
        </w:rPr>
        <w:t>е</w:t>
      </w:r>
      <w:r w:rsidRPr="00561D28">
        <w:rPr>
          <w:sz w:val="26"/>
          <w:szCs w:val="26"/>
        </w:rPr>
        <w:t xml:space="preserve"> </w:t>
      </w:r>
      <w:proofErr w:type="spellStart"/>
      <w:r w:rsidRPr="00561D28">
        <w:rPr>
          <w:sz w:val="26"/>
          <w:szCs w:val="26"/>
        </w:rPr>
        <w:t>Брянскстата</w:t>
      </w:r>
      <w:proofErr w:type="spellEnd"/>
      <w:r w:rsidRPr="00561D28">
        <w:rPr>
          <w:sz w:val="26"/>
          <w:szCs w:val="26"/>
        </w:rPr>
        <w:t xml:space="preserve"> </w:t>
      </w:r>
      <w:r w:rsidR="00FE6C17">
        <w:rPr>
          <w:sz w:val="26"/>
          <w:szCs w:val="26"/>
        </w:rPr>
        <w:t>(183 сотрудника)</w:t>
      </w:r>
      <w:r w:rsidRPr="00561D28">
        <w:rPr>
          <w:sz w:val="26"/>
          <w:szCs w:val="26"/>
        </w:rPr>
        <w:t xml:space="preserve"> представ</w:t>
      </w:r>
      <w:r w:rsidRPr="00561D28">
        <w:rPr>
          <w:sz w:val="26"/>
          <w:szCs w:val="26"/>
        </w:rPr>
        <w:t>или</w:t>
      </w:r>
      <w:r w:rsidRPr="00561D28">
        <w:rPr>
          <w:sz w:val="26"/>
          <w:szCs w:val="26"/>
        </w:rPr>
        <w:t xml:space="preserve"> </w:t>
      </w:r>
      <w:r w:rsidR="00FE6C17">
        <w:rPr>
          <w:sz w:val="26"/>
          <w:szCs w:val="26"/>
        </w:rPr>
        <w:t xml:space="preserve">                                      </w:t>
      </w:r>
      <w:r w:rsidRPr="00561D28">
        <w:rPr>
          <w:sz w:val="26"/>
          <w:szCs w:val="26"/>
        </w:rPr>
        <w:t xml:space="preserve">в Административный отдел </w:t>
      </w:r>
      <w:proofErr w:type="spellStart"/>
      <w:r w:rsidRPr="00561D28">
        <w:rPr>
          <w:sz w:val="26"/>
          <w:szCs w:val="26"/>
        </w:rPr>
        <w:t>Брянскстата</w:t>
      </w:r>
      <w:proofErr w:type="spellEnd"/>
      <w:r w:rsidRPr="00561D28">
        <w:rPr>
          <w:sz w:val="26"/>
          <w:szCs w:val="26"/>
        </w:rPr>
        <w:t xml:space="preserve"> </w:t>
      </w:r>
      <w:r w:rsidR="00FE6C17">
        <w:rPr>
          <w:sz w:val="26"/>
          <w:szCs w:val="26"/>
        </w:rPr>
        <w:t>«С</w:t>
      </w:r>
      <w:r w:rsidRPr="00561D28">
        <w:rPr>
          <w:sz w:val="26"/>
          <w:szCs w:val="26"/>
        </w:rPr>
        <w:t>ведения об адресах сайтов и (или) страниц сайтов в информационной телекоммуникационной сети «Интернет», на которых гражданскими служащими размещалась общедоступная информация, а также данные, позволяющие их идентифицировать</w:t>
      </w:r>
      <w:r w:rsidR="00FE6C17">
        <w:rPr>
          <w:sz w:val="26"/>
          <w:szCs w:val="26"/>
        </w:rPr>
        <w:t>»</w:t>
      </w:r>
      <w:r w:rsidR="009A5036" w:rsidRPr="00561D28">
        <w:rPr>
          <w:sz w:val="26"/>
          <w:szCs w:val="26"/>
        </w:rPr>
        <w:t>,</w:t>
      </w:r>
      <w:r w:rsidRPr="00561D28">
        <w:rPr>
          <w:sz w:val="26"/>
          <w:szCs w:val="26"/>
        </w:rPr>
        <w:t xml:space="preserve"> в срок до 1 апреля</w:t>
      </w:r>
      <w:proofErr w:type="gramEnd"/>
      <w:r w:rsidRPr="00561D28">
        <w:rPr>
          <w:sz w:val="26"/>
          <w:szCs w:val="26"/>
        </w:rPr>
        <w:t xml:space="preserve"> 2020 года. </w:t>
      </w:r>
    </w:p>
    <w:p w:rsidR="00776C83" w:rsidRPr="00561D28" w:rsidRDefault="009A7D5F" w:rsidP="00561D28">
      <w:pPr>
        <w:autoSpaceDE w:val="0"/>
        <w:autoSpaceDN w:val="0"/>
        <w:adjustRightInd w:val="0"/>
        <w:jc w:val="both"/>
        <w:rPr>
          <w:sz w:val="26"/>
          <w:szCs w:val="26"/>
        </w:rPr>
      </w:pPr>
      <w:r w:rsidRPr="00561D28">
        <w:rPr>
          <w:sz w:val="26"/>
          <w:szCs w:val="26"/>
        </w:rPr>
        <w:t xml:space="preserve">          </w:t>
      </w:r>
      <w:proofErr w:type="gramStart"/>
      <w:r w:rsidRPr="00561D28">
        <w:rPr>
          <w:sz w:val="26"/>
          <w:szCs w:val="26"/>
        </w:rPr>
        <w:t xml:space="preserve">В соответствии </w:t>
      </w:r>
      <w:r w:rsidRPr="00561D28">
        <w:rPr>
          <w:sz w:val="26"/>
          <w:szCs w:val="26"/>
        </w:rPr>
        <w:t>с приказом Росстата от 04.06.2018 № 336</w:t>
      </w:r>
      <w:r w:rsidRPr="00561D28">
        <w:rPr>
          <w:rFonts w:eastAsiaTheme="minorHAnsi"/>
          <w:sz w:val="26"/>
          <w:szCs w:val="26"/>
          <w:lang w:eastAsia="en-US"/>
        </w:rPr>
        <w:t xml:space="preserve"> «</w:t>
      </w:r>
      <w:r w:rsidRPr="00561D28">
        <w:rPr>
          <w:rFonts w:eastAsiaTheme="minorHAnsi"/>
          <w:sz w:val="26"/>
          <w:szCs w:val="26"/>
          <w:lang w:eastAsia="en-US"/>
        </w:rPr>
        <w:t xml:space="preserve">Об организации работы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(о выполнении иной оплачиваемой работы) </w:t>
      </w:r>
      <w:r w:rsidRPr="00561D28">
        <w:rPr>
          <w:rFonts w:eastAsiaTheme="minorHAnsi"/>
          <w:sz w:val="26"/>
          <w:szCs w:val="26"/>
          <w:lang w:eastAsia="en-US"/>
        </w:rPr>
        <w:t xml:space="preserve">и регистрации этих уведомлений» </w:t>
      </w:r>
      <w:r w:rsidRPr="00561D28">
        <w:rPr>
          <w:rFonts w:eastAsiaTheme="minorHAnsi"/>
          <w:sz w:val="26"/>
          <w:szCs w:val="26"/>
          <w:lang w:eastAsia="en-US"/>
        </w:rPr>
        <w:t xml:space="preserve">(вместе с </w:t>
      </w:r>
      <w:r w:rsidR="00FE6F4F" w:rsidRPr="00561D28">
        <w:rPr>
          <w:rFonts w:eastAsiaTheme="minorHAnsi"/>
          <w:sz w:val="26"/>
          <w:szCs w:val="26"/>
          <w:lang w:eastAsia="en-US"/>
        </w:rPr>
        <w:t>«</w:t>
      </w:r>
      <w:r w:rsidRPr="00561D28">
        <w:rPr>
          <w:rFonts w:eastAsiaTheme="minorHAnsi"/>
          <w:sz w:val="26"/>
          <w:szCs w:val="26"/>
          <w:lang w:eastAsia="en-US"/>
        </w:rPr>
        <w:t xml:space="preserve">Регламентом по уведомлению федеральными государственными гражданскими служащими центрального </w:t>
      </w:r>
      <w:r w:rsidRPr="00561D28">
        <w:rPr>
          <w:rFonts w:eastAsiaTheme="minorHAnsi"/>
          <w:sz w:val="26"/>
          <w:szCs w:val="26"/>
          <w:lang w:eastAsia="en-US"/>
        </w:rPr>
        <w:lastRenderedPageBreak/>
        <w:t>аппарата и территориальных органов Федеральной службы государственной</w:t>
      </w:r>
      <w:proofErr w:type="gramEnd"/>
      <w:r w:rsidRPr="00561D28">
        <w:rPr>
          <w:rFonts w:eastAsiaTheme="minorHAnsi"/>
          <w:sz w:val="26"/>
          <w:szCs w:val="26"/>
          <w:lang w:eastAsia="en-US"/>
        </w:rPr>
        <w:t xml:space="preserve"> статистики представителя нанимателя о намерении выполнять иную оплачиваемую работу (о выполнении иной оплачиваемой работы) и регистрации этих уведомл</w:t>
      </w:r>
      <w:r w:rsidR="00B42FCB" w:rsidRPr="00561D28">
        <w:rPr>
          <w:rFonts w:eastAsiaTheme="minorHAnsi"/>
          <w:sz w:val="26"/>
          <w:szCs w:val="26"/>
          <w:lang w:eastAsia="en-US"/>
        </w:rPr>
        <w:t>ений</w:t>
      </w:r>
      <w:r w:rsidR="00FE6F4F" w:rsidRPr="00561D28">
        <w:rPr>
          <w:rFonts w:eastAsiaTheme="minorHAnsi"/>
          <w:sz w:val="26"/>
          <w:szCs w:val="26"/>
          <w:lang w:eastAsia="en-US"/>
        </w:rPr>
        <w:t>»</w:t>
      </w:r>
      <w:r w:rsidRPr="00561D28">
        <w:rPr>
          <w:rFonts w:eastAsiaTheme="minorHAnsi"/>
          <w:sz w:val="26"/>
          <w:szCs w:val="26"/>
          <w:lang w:eastAsia="en-US"/>
        </w:rPr>
        <w:t>)</w:t>
      </w:r>
      <w:r w:rsidR="00FE6F4F" w:rsidRPr="00561D28">
        <w:rPr>
          <w:rFonts w:eastAsiaTheme="minorHAnsi"/>
          <w:sz w:val="26"/>
          <w:szCs w:val="26"/>
          <w:lang w:eastAsia="en-US"/>
        </w:rPr>
        <w:t xml:space="preserve"> </w:t>
      </w:r>
      <w:r w:rsidR="00F1635F">
        <w:rPr>
          <w:rFonts w:eastAsiaTheme="minorHAnsi"/>
          <w:sz w:val="26"/>
          <w:szCs w:val="26"/>
          <w:lang w:eastAsia="en-US"/>
        </w:rPr>
        <w:t xml:space="preserve">в </w:t>
      </w:r>
      <w:proofErr w:type="spellStart"/>
      <w:r w:rsidR="00F1635F">
        <w:rPr>
          <w:sz w:val="26"/>
          <w:szCs w:val="26"/>
        </w:rPr>
        <w:t>Брянскстате</w:t>
      </w:r>
      <w:proofErr w:type="spellEnd"/>
      <w:r w:rsidRPr="00561D28">
        <w:rPr>
          <w:sz w:val="26"/>
          <w:szCs w:val="26"/>
        </w:rPr>
        <w:t xml:space="preserve"> организован порядок работы</w:t>
      </w:r>
      <w:r w:rsidR="00776C83" w:rsidRPr="00561D28">
        <w:rPr>
          <w:sz w:val="26"/>
          <w:szCs w:val="26"/>
        </w:rPr>
        <w:t xml:space="preserve"> </w:t>
      </w:r>
      <w:r w:rsidR="0099493C" w:rsidRPr="00561D28">
        <w:rPr>
          <w:sz w:val="26"/>
          <w:szCs w:val="26"/>
        </w:rPr>
        <w:t xml:space="preserve">по </w:t>
      </w:r>
      <w:r w:rsidR="0099493C" w:rsidRPr="00561D28">
        <w:rPr>
          <w:sz w:val="26"/>
          <w:szCs w:val="26"/>
        </w:rPr>
        <w:t>уведомлени</w:t>
      </w:r>
      <w:r w:rsidR="0099493C" w:rsidRPr="00561D28">
        <w:rPr>
          <w:sz w:val="26"/>
          <w:szCs w:val="26"/>
        </w:rPr>
        <w:t>ю</w:t>
      </w:r>
      <w:r w:rsidR="0099493C" w:rsidRPr="00561D28">
        <w:rPr>
          <w:sz w:val="26"/>
          <w:szCs w:val="26"/>
        </w:rPr>
        <w:t xml:space="preserve"> руководителя</w:t>
      </w:r>
      <w:r w:rsidR="0099493C" w:rsidRPr="00561D28">
        <w:rPr>
          <w:sz w:val="26"/>
          <w:szCs w:val="26"/>
        </w:rPr>
        <w:t xml:space="preserve"> </w:t>
      </w:r>
      <w:proofErr w:type="spellStart"/>
      <w:r w:rsidR="0099493C" w:rsidRPr="00561D28">
        <w:rPr>
          <w:sz w:val="26"/>
          <w:szCs w:val="26"/>
        </w:rPr>
        <w:t>Брянскстата</w:t>
      </w:r>
      <w:proofErr w:type="spellEnd"/>
      <w:r w:rsidR="0099493C" w:rsidRPr="00561D28">
        <w:rPr>
          <w:sz w:val="26"/>
          <w:szCs w:val="26"/>
        </w:rPr>
        <w:t xml:space="preserve"> </w:t>
      </w:r>
      <w:r w:rsidR="0099493C" w:rsidRPr="00561D28">
        <w:rPr>
          <w:sz w:val="26"/>
          <w:szCs w:val="26"/>
        </w:rPr>
        <w:t>о намерении выполнять иную оплачиваемую работу</w:t>
      </w:r>
      <w:r w:rsidR="0099493C" w:rsidRPr="00561D28">
        <w:rPr>
          <w:sz w:val="26"/>
          <w:szCs w:val="26"/>
        </w:rPr>
        <w:t xml:space="preserve"> </w:t>
      </w:r>
      <w:r w:rsidRPr="00561D28">
        <w:rPr>
          <w:sz w:val="26"/>
          <w:szCs w:val="26"/>
        </w:rPr>
        <w:t xml:space="preserve">гражданскими служащими </w:t>
      </w:r>
      <w:proofErr w:type="spellStart"/>
      <w:r w:rsidRPr="00561D28">
        <w:rPr>
          <w:sz w:val="26"/>
          <w:szCs w:val="26"/>
        </w:rPr>
        <w:t>Брянскстат</w:t>
      </w:r>
      <w:r w:rsidRPr="00561D28">
        <w:rPr>
          <w:sz w:val="26"/>
          <w:szCs w:val="26"/>
        </w:rPr>
        <w:t>а</w:t>
      </w:r>
      <w:proofErr w:type="spellEnd"/>
      <w:r w:rsidRPr="00561D28">
        <w:rPr>
          <w:sz w:val="26"/>
          <w:szCs w:val="26"/>
        </w:rPr>
        <w:t>.</w:t>
      </w:r>
      <w:r w:rsidR="00776C83" w:rsidRPr="00561D28">
        <w:rPr>
          <w:sz w:val="26"/>
          <w:szCs w:val="26"/>
        </w:rPr>
        <w:t xml:space="preserve"> </w:t>
      </w:r>
    </w:p>
    <w:p w:rsidR="006217C8" w:rsidRPr="00561D28" w:rsidRDefault="00D27B7D" w:rsidP="00561D28">
      <w:pPr>
        <w:pStyle w:val="a8"/>
        <w:tabs>
          <w:tab w:val="left" w:pos="540"/>
          <w:tab w:val="left" w:pos="900"/>
        </w:tabs>
        <w:spacing w:after="0"/>
        <w:ind w:left="0"/>
        <w:jc w:val="both"/>
        <w:rPr>
          <w:sz w:val="26"/>
          <w:szCs w:val="26"/>
        </w:rPr>
      </w:pPr>
      <w:r w:rsidRPr="00561D28">
        <w:rPr>
          <w:sz w:val="26"/>
          <w:szCs w:val="26"/>
        </w:rPr>
        <w:t xml:space="preserve">           </w:t>
      </w:r>
      <w:r w:rsidR="006217C8" w:rsidRPr="00561D28">
        <w:rPr>
          <w:sz w:val="26"/>
          <w:szCs w:val="26"/>
        </w:rPr>
        <w:t>В 20</w:t>
      </w:r>
      <w:r w:rsidR="006217C8" w:rsidRPr="00561D28">
        <w:rPr>
          <w:sz w:val="26"/>
          <w:szCs w:val="26"/>
          <w:lang w:val="ru-RU"/>
        </w:rPr>
        <w:t>20</w:t>
      </w:r>
      <w:r w:rsidR="006217C8" w:rsidRPr="00561D28">
        <w:rPr>
          <w:sz w:val="26"/>
          <w:szCs w:val="26"/>
        </w:rPr>
        <w:t xml:space="preserve"> году </w:t>
      </w:r>
      <w:r w:rsidR="00593B4E" w:rsidRPr="00561D28">
        <w:rPr>
          <w:sz w:val="26"/>
          <w:szCs w:val="26"/>
        </w:rPr>
        <w:t>представител</w:t>
      </w:r>
      <w:r w:rsidR="00593B4E" w:rsidRPr="00561D28">
        <w:rPr>
          <w:sz w:val="26"/>
          <w:szCs w:val="26"/>
          <w:lang w:val="ru-RU"/>
        </w:rPr>
        <w:t>ю</w:t>
      </w:r>
      <w:r w:rsidR="00593B4E" w:rsidRPr="00561D28">
        <w:rPr>
          <w:sz w:val="26"/>
          <w:szCs w:val="26"/>
        </w:rPr>
        <w:t xml:space="preserve"> нанимателя </w:t>
      </w:r>
      <w:proofErr w:type="spellStart"/>
      <w:r w:rsidR="00593B4E" w:rsidRPr="00561D28">
        <w:rPr>
          <w:sz w:val="26"/>
          <w:szCs w:val="26"/>
        </w:rPr>
        <w:t>Брянскстата</w:t>
      </w:r>
      <w:proofErr w:type="spellEnd"/>
      <w:r w:rsidR="00593B4E" w:rsidRPr="00561D28">
        <w:rPr>
          <w:sz w:val="26"/>
          <w:szCs w:val="26"/>
        </w:rPr>
        <w:t xml:space="preserve"> </w:t>
      </w:r>
      <w:r w:rsidR="006217C8" w:rsidRPr="00561D28">
        <w:rPr>
          <w:sz w:val="26"/>
          <w:szCs w:val="26"/>
          <w:lang w:val="ru-RU"/>
        </w:rPr>
        <w:t>поступило</w:t>
      </w:r>
      <w:r w:rsidR="00BB4ECE" w:rsidRPr="00561D28">
        <w:rPr>
          <w:sz w:val="26"/>
          <w:szCs w:val="26"/>
          <w:lang w:val="ru-RU"/>
        </w:rPr>
        <w:t xml:space="preserve">                               </w:t>
      </w:r>
      <w:r w:rsidR="006217C8" w:rsidRPr="00561D28">
        <w:rPr>
          <w:sz w:val="26"/>
          <w:szCs w:val="26"/>
        </w:rPr>
        <w:t xml:space="preserve"> </w:t>
      </w:r>
      <w:r w:rsidR="006217C8" w:rsidRPr="00561D28">
        <w:rPr>
          <w:sz w:val="26"/>
          <w:szCs w:val="26"/>
          <w:lang w:val="ru-RU"/>
        </w:rPr>
        <w:t>12</w:t>
      </w:r>
      <w:r w:rsidR="006217C8" w:rsidRPr="00561D28">
        <w:rPr>
          <w:sz w:val="26"/>
          <w:szCs w:val="26"/>
        </w:rPr>
        <w:t xml:space="preserve"> уведомлений о намерении выполнять иную оплачиваемую работу</w:t>
      </w:r>
      <w:r w:rsidR="006217C8" w:rsidRPr="00561D28">
        <w:rPr>
          <w:sz w:val="26"/>
          <w:szCs w:val="26"/>
          <w:lang w:val="ru-RU"/>
        </w:rPr>
        <w:t xml:space="preserve"> </w:t>
      </w:r>
      <w:r w:rsidR="00581908">
        <w:rPr>
          <w:sz w:val="26"/>
          <w:szCs w:val="26"/>
          <w:lang w:val="ru-RU"/>
        </w:rPr>
        <w:t xml:space="preserve">                                 </w:t>
      </w:r>
      <w:r w:rsidR="006217C8" w:rsidRPr="00561D28">
        <w:rPr>
          <w:sz w:val="26"/>
          <w:szCs w:val="26"/>
          <w:lang w:val="ru-RU"/>
        </w:rPr>
        <w:t xml:space="preserve">от </w:t>
      </w:r>
      <w:r w:rsidR="006217C8" w:rsidRPr="00561D28">
        <w:rPr>
          <w:sz w:val="26"/>
          <w:szCs w:val="26"/>
        </w:rPr>
        <w:t>граждански</w:t>
      </w:r>
      <w:r w:rsidR="006217C8" w:rsidRPr="00561D28">
        <w:rPr>
          <w:sz w:val="26"/>
          <w:szCs w:val="26"/>
          <w:lang w:val="ru-RU"/>
        </w:rPr>
        <w:t>х</w:t>
      </w:r>
      <w:r w:rsidR="006217C8" w:rsidRPr="00561D28">
        <w:rPr>
          <w:sz w:val="26"/>
          <w:szCs w:val="26"/>
        </w:rPr>
        <w:t xml:space="preserve"> служащи</w:t>
      </w:r>
      <w:r w:rsidR="006217C8" w:rsidRPr="00561D28">
        <w:rPr>
          <w:sz w:val="26"/>
          <w:szCs w:val="26"/>
          <w:lang w:val="ru-RU"/>
        </w:rPr>
        <w:t>х</w:t>
      </w:r>
      <w:r w:rsidR="00593B4E" w:rsidRPr="00561D28">
        <w:rPr>
          <w:sz w:val="26"/>
          <w:szCs w:val="26"/>
        </w:rPr>
        <w:t xml:space="preserve"> </w:t>
      </w:r>
      <w:proofErr w:type="spellStart"/>
      <w:r w:rsidR="00593B4E" w:rsidRPr="00561D28">
        <w:rPr>
          <w:sz w:val="26"/>
          <w:szCs w:val="26"/>
        </w:rPr>
        <w:t>Брянскстата</w:t>
      </w:r>
      <w:proofErr w:type="spellEnd"/>
      <w:r w:rsidR="0052755A">
        <w:rPr>
          <w:sz w:val="26"/>
          <w:szCs w:val="26"/>
          <w:lang w:val="ru-RU"/>
        </w:rPr>
        <w:t>.</w:t>
      </w:r>
      <w:r w:rsidR="006217C8" w:rsidRPr="00561D28">
        <w:rPr>
          <w:sz w:val="26"/>
          <w:szCs w:val="26"/>
        </w:rPr>
        <w:t xml:space="preserve"> </w:t>
      </w:r>
      <w:r w:rsidR="0052755A">
        <w:rPr>
          <w:sz w:val="26"/>
          <w:szCs w:val="26"/>
          <w:lang w:val="ru-RU"/>
        </w:rPr>
        <w:t>Рассмотрев</w:t>
      </w:r>
      <w:r w:rsidR="0052755A">
        <w:rPr>
          <w:sz w:val="26"/>
          <w:szCs w:val="26"/>
        </w:rPr>
        <w:t xml:space="preserve"> указанны</w:t>
      </w:r>
      <w:r w:rsidR="0052755A">
        <w:rPr>
          <w:sz w:val="26"/>
          <w:szCs w:val="26"/>
          <w:lang w:val="ru-RU"/>
        </w:rPr>
        <w:t>е</w:t>
      </w:r>
      <w:r w:rsidR="0052755A">
        <w:rPr>
          <w:sz w:val="26"/>
          <w:szCs w:val="26"/>
        </w:rPr>
        <w:t xml:space="preserve"> уведомления</w:t>
      </w:r>
      <w:r w:rsidR="006217C8" w:rsidRPr="00561D28">
        <w:rPr>
          <w:sz w:val="26"/>
          <w:szCs w:val="26"/>
        </w:rPr>
        <w:t xml:space="preserve">, представитель нанимателя </w:t>
      </w:r>
      <w:proofErr w:type="spellStart"/>
      <w:r w:rsidR="006217C8" w:rsidRPr="00561D28">
        <w:rPr>
          <w:sz w:val="26"/>
          <w:szCs w:val="26"/>
        </w:rPr>
        <w:t>Брянскстата</w:t>
      </w:r>
      <w:proofErr w:type="spellEnd"/>
      <w:r w:rsidR="006217C8" w:rsidRPr="00561D28">
        <w:rPr>
          <w:sz w:val="26"/>
          <w:szCs w:val="26"/>
        </w:rPr>
        <w:t xml:space="preserve"> установил, что гражданскими служащими </w:t>
      </w:r>
      <w:proofErr w:type="spellStart"/>
      <w:r w:rsidR="006217C8" w:rsidRPr="00561D28">
        <w:rPr>
          <w:sz w:val="26"/>
          <w:szCs w:val="26"/>
        </w:rPr>
        <w:t>Брянскстата</w:t>
      </w:r>
      <w:proofErr w:type="spellEnd"/>
      <w:r w:rsidR="006217C8" w:rsidRPr="00561D28">
        <w:rPr>
          <w:sz w:val="26"/>
          <w:szCs w:val="26"/>
        </w:rPr>
        <w:t xml:space="preserve"> соблюдаются требования части 2 статьи 14, пункта 17 части 1 статьи 17 Федерального закона от 27.07.2004</w:t>
      </w:r>
      <w:r w:rsidR="00BB724C" w:rsidRPr="00561D28">
        <w:rPr>
          <w:sz w:val="26"/>
          <w:szCs w:val="26"/>
          <w:lang w:val="ru-RU"/>
        </w:rPr>
        <w:t xml:space="preserve"> </w:t>
      </w:r>
      <w:r w:rsidR="006217C8" w:rsidRPr="00561D28">
        <w:rPr>
          <w:sz w:val="26"/>
          <w:szCs w:val="26"/>
        </w:rPr>
        <w:t xml:space="preserve">№  79-ФЗ «О государственной   гражданской службе Российской Федерации». </w:t>
      </w:r>
    </w:p>
    <w:p w:rsidR="003E4D30" w:rsidRPr="006557BA" w:rsidRDefault="00144F2C" w:rsidP="006557BA">
      <w:pPr>
        <w:pStyle w:val="a4"/>
        <w:ind w:left="0" w:firstLine="708"/>
        <w:jc w:val="both"/>
        <w:rPr>
          <w:sz w:val="26"/>
          <w:szCs w:val="26"/>
        </w:rPr>
      </w:pPr>
      <w:r w:rsidRPr="00561D28">
        <w:rPr>
          <w:sz w:val="26"/>
          <w:szCs w:val="26"/>
        </w:rPr>
        <w:t>В I</w:t>
      </w:r>
      <w:r w:rsidR="006217C8" w:rsidRPr="00561D28">
        <w:rPr>
          <w:sz w:val="26"/>
          <w:szCs w:val="26"/>
          <w:lang w:val="en-US"/>
        </w:rPr>
        <w:t>V</w:t>
      </w:r>
      <w:r w:rsidR="006217C8" w:rsidRPr="00561D28">
        <w:rPr>
          <w:sz w:val="26"/>
          <w:szCs w:val="26"/>
        </w:rPr>
        <w:t xml:space="preserve"> квартале 2020</w:t>
      </w:r>
      <w:r w:rsidRPr="00561D28">
        <w:rPr>
          <w:sz w:val="26"/>
          <w:szCs w:val="26"/>
        </w:rPr>
        <w:t xml:space="preserve"> года в Административный отдел </w:t>
      </w:r>
      <w:proofErr w:type="spellStart"/>
      <w:r w:rsidRPr="00561D28">
        <w:rPr>
          <w:sz w:val="26"/>
          <w:szCs w:val="26"/>
        </w:rPr>
        <w:t>Брянскстата</w:t>
      </w:r>
      <w:proofErr w:type="spellEnd"/>
      <w:r w:rsidRPr="00561D28">
        <w:rPr>
          <w:sz w:val="26"/>
          <w:szCs w:val="26"/>
        </w:rPr>
        <w:t xml:space="preserve">                              в соответствии с</w:t>
      </w:r>
      <w:r w:rsidR="003E4D30" w:rsidRPr="00561D28">
        <w:rPr>
          <w:sz w:val="26"/>
          <w:szCs w:val="26"/>
        </w:rPr>
        <w:t>о статьей 12</w:t>
      </w:r>
      <w:r w:rsidRPr="00561D28">
        <w:rPr>
          <w:sz w:val="26"/>
          <w:szCs w:val="26"/>
        </w:rPr>
        <w:t xml:space="preserve"> </w:t>
      </w:r>
      <w:r w:rsidR="003E4D30" w:rsidRPr="00561D28">
        <w:rPr>
          <w:rFonts w:eastAsiaTheme="minorHAnsi"/>
          <w:sz w:val="26"/>
          <w:szCs w:val="26"/>
          <w:lang w:eastAsia="en-US"/>
        </w:rPr>
        <w:t>Федерального закона от 25.12.2008 N 273-ФЗ                        «О противодействии коррупции»</w:t>
      </w:r>
      <w:r w:rsidRPr="00561D28">
        <w:rPr>
          <w:sz w:val="26"/>
          <w:szCs w:val="26"/>
        </w:rPr>
        <w:t xml:space="preserve">, поступило </w:t>
      </w:r>
      <w:r w:rsidR="006217C8" w:rsidRPr="00561D28">
        <w:rPr>
          <w:sz w:val="26"/>
          <w:szCs w:val="26"/>
        </w:rPr>
        <w:t>1</w:t>
      </w:r>
      <w:r w:rsidRPr="00561D28">
        <w:rPr>
          <w:sz w:val="26"/>
          <w:szCs w:val="26"/>
        </w:rPr>
        <w:t xml:space="preserve"> </w:t>
      </w:r>
      <w:r w:rsidR="006217C8" w:rsidRPr="00561D28">
        <w:rPr>
          <w:color w:val="000000"/>
          <w:sz w:val="26"/>
          <w:szCs w:val="26"/>
        </w:rPr>
        <w:t xml:space="preserve">Обращение гражданина, бывшего гражданского служащего </w:t>
      </w:r>
      <w:proofErr w:type="spellStart"/>
      <w:r w:rsidR="006217C8" w:rsidRPr="00561D28">
        <w:rPr>
          <w:color w:val="000000"/>
          <w:sz w:val="26"/>
          <w:szCs w:val="26"/>
        </w:rPr>
        <w:t>Брянскстата</w:t>
      </w:r>
      <w:proofErr w:type="spellEnd"/>
      <w:r w:rsidR="006217C8" w:rsidRPr="00561D28">
        <w:rPr>
          <w:color w:val="000000"/>
          <w:sz w:val="26"/>
          <w:szCs w:val="26"/>
        </w:rPr>
        <w:t xml:space="preserve"> о даче согласия на замещение на условиях трудового договора должности в организации</w:t>
      </w:r>
      <w:r w:rsidR="00817E29" w:rsidRPr="00561D28">
        <w:rPr>
          <w:sz w:val="26"/>
          <w:szCs w:val="26"/>
        </w:rPr>
        <w:t>.</w:t>
      </w:r>
      <w:r w:rsidR="00B00320" w:rsidRPr="00561D28">
        <w:rPr>
          <w:sz w:val="26"/>
          <w:szCs w:val="26"/>
        </w:rPr>
        <w:t xml:space="preserve"> </w:t>
      </w:r>
      <w:r w:rsidR="006557BA">
        <w:rPr>
          <w:sz w:val="26"/>
          <w:szCs w:val="26"/>
        </w:rPr>
        <w:t xml:space="preserve">В рамках рассмотрения Обращения, </w:t>
      </w:r>
      <w:r w:rsidR="00B00320" w:rsidRPr="00561D28">
        <w:rPr>
          <w:sz w:val="26"/>
          <w:szCs w:val="26"/>
        </w:rPr>
        <w:t>Административны</w:t>
      </w:r>
      <w:r w:rsidR="00B00320" w:rsidRPr="00561D28">
        <w:rPr>
          <w:sz w:val="26"/>
          <w:szCs w:val="26"/>
        </w:rPr>
        <w:t>м</w:t>
      </w:r>
      <w:r w:rsidR="00B00320" w:rsidRPr="00561D28">
        <w:rPr>
          <w:sz w:val="26"/>
          <w:szCs w:val="26"/>
        </w:rPr>
        <w:t xml:space="preserve"> отдел</w:t>
      </w:r>
      <w:r w:rsidR="00B00320" w:rsidRPr="00561D28">
        <w:rPr>
          <w:sz w:val="26"/>
          <w:szCs w:val="26"/>
        </w:rPr>
        <w:t>ом</w:t>
      </w:r>
      <w:r w:rsidR="006557BA">
        <w:rPr>
          <w:sz w:val="26"/>
          <w:szCs w:val="26"/>
        </w:rPr>
        <w:t xml:space="preserve"> </w:t>
      </w:r>
      <w:proofErr w:type="spellStart"/>
      <w:r w:rsidR="006557BA">
        <w:rPr>
          <w:sz w:val="26"/>
          <w:szCs w:val="26"/>
        </w:rPr>
        <w:t>Брянскстата</w:t>
      </w:r>
      <w:proofErr w:type="spellEnd"/>
      <w:r w:rsidR="006557BA">
        <w:rPr>
          <w:sz w:val="26"/>
          <w:szCs w:val="26"/>
        </w:rPr>
        <w:t xml:space="preserve"> </w:t>
      </w:r>
      <w:r w:rsidR="00B00320" w:rsidRPr="00561D28">
        <w:rPr>
          <w:color w:val="000000"/>
          <w:sz w:val="26"/>
          <w:szCs w:val="26"/>
        </w:rPr>
        <w:t xml:space="preserve">подготовлено </w:t>
      </w:r>
      <w:r w:rsidR="00B00320" w:rsidRPr="00561D28">
        <w:rPr>
          <w:sz w:val="26"/>
          <w:szCs w:val="26"/>
        </w:rPr>
        <w:t>мотивированное заключение</w:t>
      </w:r>
      <w:r w:rsidR="00B00320" w:rsidRPr="00561D28">
        <w:rPr>
          <w:sz w:val="26"/>
          <w:szCs w:val="26"/>
        </w:rPr>
        <w:t xml:space="preserve"> </w:t>
      </w:r>
      <w:r w:rsidR="00B00320" w:rsidRPr="00561D28">
        <w:rPr>
          <w:sz w:val="26"/>
          <w:szCs w:val="26"/>
        </w:rPr>
        <w:t xml:space="preserve">с </w:t>
      </w:r>
      <w:r w:rsidR="00B00320" w:rsidRPr="00561D28">
        <w:rPr>
          <w:rFonts w:eastAsiaTheme="minorHAnsi"/>
          <w:sz w:val="26"/>
          <w:szCs w:val="26"/>
          <w:lang w:eastAsia="en-US"/>
        </w:rPr>
        <w:t>вывод</w:t>
      </w:r>
      <w:r w:rsidR="00B00320" w:rsidRPr="00561D28">
        <w:rPr>
          <w:rFonts w:eastAsiaTheme="minorHAnsi"/>
          <w:sz w:val="26"/>
          <w:szCs w:val="26"/>
          <w:lang w:eastAsia="en-US"/>
        </w:rPr>
        <w:t>ом</w:t>
      </w:r>
      <w:r w:rsidR="0056438A">
        <w:rPr>
          <w:rFonts w:eastAsiaTheme="minorHAnsi"/>
          <w:sz w:val="26"/>
          <w:szCs w:val="26"/>
          <w:lang w:eastAsia="en-US"/>
        </w:rPr>
        <w:t xml:space="preserve"> и</w:t>
      </w:r>
      <w:r w:rsidR="00B00320" w:rsidRPr="00561D28">
        <w:rPr>
          <w:rFonts w:eastAsiaTheme="minorHAnsi"/>
          <w:sz w:val="26"/>
          <w:szCs w:val="26"/>
          <w:lang w:eastAsia="en-US"/>
        </w:rPr>
        <w:t xml:space="preserve"> рекомендаци</w:t>
      </w:r>
      <w:r w:rsidR="006557BA">
        <w:rPr>
          <w:rFonts w:eastAsiaTheme="minorHAnsi"/>
          <w:sz w:val="26"/>
          <w:szCs w:val="26"/>
          <w:lang w:eastAsia="en-US"/>
        </w:rPr>
        <w:t>ей</w:t>
      </w:r>
      <w:r w:rsidR="00B00320" w:rsidRPr="00561D28">
        <w:rPr>
          <w:rFonts w:eastAsiaTheme="minorHAnsi"/>
          <w:sz w:val="26"/>
          <w:szCs w:val="26"/>
          <w:lang w:eastAsia="en-US"/>
        </w:rPr>
        <w:t xml:space="preserve"> для принятия одного из решений</w:t>
      </w:r>
      <w:r w:rsidR="006557BA">
        <w:rPr>
          <w:rFonts w:eastAsiaTheme="minorHAnsi"/>
          <w:sz w:val="26"/>
          <w:szCs w:val="26"/>
          <w:lang w:eastAsia="en-US"/>
        </w:rPr>
        <w:t>.</w:t>
      </w:r>
      <w:r w:rsidR="00032D04" w:rsidRPr="00561D28">
        <w:rPr>
          <w:rFonts w:eastAsiaTheme="minorHAnsi"/>
          <w:sz w:val="26"/>
          <w:szCs w:val="26"/>
          <w:lang w:eastAsia="en-US"/>
        </w:rPr>
        <w:t xml:space="preserve"> </w:t>
      </w:r>
      <w:r w:rsidR="006557BA">
        <w:rPr>
          <w:sz w:val="26"/>
          <w:szCs w:val="26"/>
        </w:rPr>
        <w:t>Обраще</w:t>
      </w:r>
      <w:r w:rsidR="006557BA">
        <w:rPr>
          <w:sz w:val="26"/>
          <w:szCs w:val="26"/>
        </w:rPr>
        <w:t>ние</w:t>
      </w:r>
      <w:r w:rsidR="006557BA" w:rsidRPr="00561D28">
        <w:rPr>
          <w:rFonts w:eastAsia="Calibri"/>
          <w:sz w:val="26"/>
          <w:szCs w:val="26"/>
        </w:rPr>
        <w:t xml:space="preserve"> </w:t>
      </w:r>
      <w:r w:rsidR="006557BA">
        <w:rPr>
          <w:rFonts w:eastAsia="Calibri"/>
          <w:sz w:val="26"/>
          <w:szCs w:val="26"/>
        </w:rPr>
        <w:t xml:space="preserve">было </w:t>
      </w:r>
      <w:r w:rsidR="003E4D30" w:rsidRPr="00561D28">
        <w:rPr>
          <w:rFonts w:eastAsia="Calibri"/>
          <w:sz w:val="26"/>
          <w:szCs w:val="26"/>
        </w:rPr>
        <w:t>рассмотрен</w:t>
      </w:r>
      <w:r w:rsidR="00A9254C" w:rsidRPr="00561D28">
        <w:rPr>
          <w:rFonts w:eastAsia="Calibri"/>
          <w:sz w:val="26"/>
          <w:szCs w:val="26"/>
        </w:rPr>
        <w:t>о</w:t>
      </w:r>
      <w:r w:rsidR="00032D04" w:rsidRPr="00561D28">
        <w:rPr>
          <w:rFonts w:eastAsia="Calibri"/>
          <w:sz w:val="26"/>
          <w:szCs w:val="26"/>
        </w:rPr>
        <w:t xml:space="preserve"> </w:t>
      </w:r>
      <w:r w:rsidR="003E4D30" w:rsidRPr="00561D28">
        <w:rPr>
          <w:rFonts w:eastAsia="Calibri"/>
          <w:sz w:val="26"/>
          <w:szCs w:val="26"/>
        </w:rPr>
        <w:t xml:space="preserve">на заседании комиссии </w:t>
      </w:r>
      <w:r w:rsidR="003E4D30" w:rsidRPr="00561D28">
        <w:rPr>
          <w:sz w:val="26"/>
          <w:szCs w:val="26"/>
        </w:rPr>
        <w:t xml:space="preserve">по соблюдению требований </w:t>
      </w:r>
      <w:r w:rsidR="006557BA">
        <w:rPr>
          <w:sz w:val="26"/>
          <w:szCs w:val="26"/>
        </w:rPr>
        <w:t xml:space="preserve">                  </w:t>
      </w:r>
      <w:r w:rsidR="003E4D30" w:rsidRPr="00561D28">
        <w:rPr>
          <w:sz w:val="26"/>
          <w:szCs w:val="26"/>
        </w:rPr>
        <w:t xml:space="preserve"> к служебному поведению Федеральных государственных гражданских служащих </w:t>
      </w:r>
      <w:proofErr w:type="spellStart"/>
      <w:r w:rsidR="003E4D30" w:rsidRPr="00561D28">
        <w:rPr>
          <w:sz w:val="26"/>
          <w:szCs w:val="26"/>
        </w:rPr>
        <w:t>Брянскстата</w:t>
      </w:r>
      <w:proofErr w:type="spellEnd"/>
      <w:r w:rsidR="003E4D30" w:rsidRPr="00561D28">
        <w:rPr>
          <w:sz w:val="26"/>
          <w:szCs w:val="26"/>
        </w:rPr>
        <w:t xml:space="preserve"> и уре</w:t>
      </w:r>
      <w:r w:rsidR="00A9254C" w:rsidRPr="00561D28">
        <w:rPr>
          <w:sz w:val="26"/>
          <w:szCs w:val="26"/>
        </w:rPr>
        <w:t>гулированию конфликта интересов.</w:t>
      </w:r>
    </w:p>
    <w:p w:rsidR="00347451" w:rsidRPr="00561D28" w:rsidRDefault="008B2717" w:rsidP="00561D28">
      <w:pPr>
        <w:pStyle w:val="a4"/>
        <w:ind w:left="0" w:firstLine="708"/>
        <w:jc w:val="both"/>
        <w:rPr>
          <w:color w:val="000000"/>
          <w:sz w:val="26"/>
          <w:szCs w:val="26"/>
        </w:rPr>
      </w:pPr>
      <w:r w:rsidRPr="00561D28">
        <w:rPr>
          <w:color w:val="000000"/>
          <w:sz w:val="26"/>
          <w:szCs w:val="26"/>
        </w:rPr>
        <w:t>Г</w:t>
      </w:r>
      <w:r w:rsidR="00347451" w:rsidRPr="00561D28">
        <w:rPr>
          <w:color w:val="000000"/>
          <w:sz w:val="26"/>
          <w:szCs w:val="26"/>
        </w:rPr>
        <w:t>ражданск</w:t>
      </w:r>
      <w:r w:rsidRPr="00561D28">
        <w:rPr>
          <w:color w:val="000000"/>
          <w:sz w:val="26"/>
          <w:szCs w:val="26"/>
        </w:rPr>
        <w:t>ому</w:t>
      </w:r>
      <w:r w:rsidR="00347451" w:rsidRPr="00561D28">
        <w:rPr>
          <w:color w:val="000000"/>
          <w:sz w:val="26"/>
          <w:szCs w:val="26"/>
        </w:rPr>
        <w:t xml:space="preserve"> служащ</w:t>
      </w:r>
      <w:r w:rsidRPr="00561D28">
        <w:rPr>
          <w:color w:val="000000"/>
          <w:sz w:val="26"/>
          <w:szCs w:val="26"/>
        </w:rPr>
        <w:t>ему</w:t>
      </w:r>
      <w:r w:rsidR="00347451" w:rsidRPr="00561D28">
        <w:rPr>
          <w:color w:val="000000"/>
          <w:sz w:val="26"/>
          <w:szCs w:val="26"/>
        </w:rPr>
        <w:t xml:space="preserve"> </w:t>
      </w:r>
      <w:proofErr w:type="spellStart"/>
      <w:r w:rsidR="00E801BB" w:rsidRPr="00561D28">
        <w:rPr>
          <w:sz w:val="26"/>
          <w:szCs w:val="26"/>
        </w:rPr>
        <w:t>Брянскстата</w:t>
      </w:r>
      <w:proofErr w:type="spellEnd"/>
      <w:r w:rsidRPr="00561D28">
        <w:rPr>
          <w:color w:val="000000"/>
          <w:sz w:val="26"/>
          <w:szCs w:val="26"/>
        </w:rPr>
        <w:t xml:space="preserve"> п</w:t>
      </w:r>
      <w:r w:rsidRPr="00561D28">
        <w:rPr>
          <w:color w:val="000000"/>
          <w:sz w:val="26"/>
          <w:szCs w:val="26"/>
        </w:rPr>
        <w:t>ри  увольнении выдается</w:t>
      </w:r>
      <w:r w:rsidRPr="00561D28">
        <w:rPr>
          <w:color w:val="000000"/>
          <w:sz w:val="26"/>
          <w:szCs w:val="26"/>
        </w:rPr>
        <w:t xml:space="preserve">                         под роспись «Памятка</w:t>
      </w:r>
      <w:r w:rsidR="00347451" w:rsidRPr="00561D28">
        <w:rPr>
          <w:color w:val="000000"/>
          <w:sz w:val="26"/>
          <w:szCs w:val="26"/>
        </w:rPr>
        <w:t xml:space="preserve"> увольняющемуся государственному гражданскому служащему</w:t>
      </w:r>
      <w:r w:rsidRPr="00561D28">
        <w:rPr>
          <w:color w:val="000000"/>
          <w:sz w:val="26"/>
          <w:szCs w:val="26"/>
        </w:rPr>
        <w:t>»</w:t>
      </w:r>
      <w:r w:rsidR="00347451" w:rsidRPr="00561D28">
        <w:rPr>
          <w:color w:val="000000"/>
          <w:sz w:val="26"/>
          <w:szCs w:val="26"/>
        </w:rPr>
        <w:t>, содержащ</w:t>
      </w:r>
      <w:r w:rsidRPr="00561D28">
        <w:rPr>
          <w:color w:val="000000"/>
          <w:sz w:val="26"/>
          <w:szCs w:val="26"/>
        </w:rPr>
        <w:t>ая</w:t>
      </w:r>
      <w:r w:rsidR="00347451" w:rsidRPr="00561D28">
        <w:rPr>
          <w:color w:val="000000"/>
          <w:sz w:val="26"/>
          <w:szCs w:val="26"/>
        </w:rPr>
        <w:t>  информацию об ограничениях и запретах после увольнения</w:t>
      </w:r>
      <w:r w:rsidR="00E801BB" w:rsidRPr="00561D28">
        <w:rPr>
          <w:color w:val="000000"/>
          <w:sz w:val="26"/>
          <w:szCs w:val="26"/>
        </w:rPr>
        <w:t xml:space="preserve"> </w:t>
      </w:r>
      <w:r w:rsidRPr="00561D28">
        <w:rPr>
          <w:color w:val="000000"/>
          <w:sz w:val="26"/>
          <w:szCs w:val="26"/>
        </w:rPr>
        <w:t>с гражданской службы.</w:t>
      </w:r>
    </w:p>
    <w:p w:rsidR="00BA29EF" w:rsidRPr="00561D28" w:rsidRDefault="00BA29EF" w:rsidP="00561D28">
      <w:pPr>
        <w:pStyle w:val="a4"/>
        <w:ind w:left="0" w:firstLine="708"/>
        <w:jc w:val="both"/>
        <w:rPr>
          <w:color w:val="000000"/>
          <w:sz w:val="26"/>
          <w:szCs w:val="26"/>
        </w:rPr>
      </w:pPr>
      <w:r w:rsidRPr="00561D28">
        <w:rPr>
          <w:sz w:val="26"/>
          <w:szCs w:val="26"/>
        </w:rPr>
        <w:t>В отчетном периоде информация (сообщения) от работодателя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не поступала.</w:t>
      </w:r>
    </w:p>
    <w:p w:rsidR="000E2064" w:rsidRPr="00561D28" w:rsidRDefault="000E2064" w:rsidP="00561D28">
      <w:pPr>
        <w:pStyle w:val="a4"/>
        <w:ind w:left="0" w:firstLine="708"/>
        <w:jc w:val="both"/>
        <w:rPr>
          <w:sz w:val="26"/>
          <w:szCs w:val="26"/>
        </w:rPr>
      </w:pPr>
      <w:r w:rsidRPr="00561D28">
        <w:rPr>
          <w:sz w:val="26"/>
          <w:szCs w:val="26"/>
        </w:rPr>
        <w:t xml:space="preserve">В отчетном периоде уведомления  о получении подарков не представлялись.                    </w:t>
      </w:r>
      <w:proofErr w:type="gramStart"/>
      <w:r w:rsidRPr="00561D28">
        <w:rPr>
          <w:color w:val="000000"/>
          <w:sz w:val="26"/>
          <w:szCs w:val="26"/>
        </w:rPr>
        <w:t xml:space="preserve">В целях </w:t>
      </w:r>
      <w:r w:rsidRPr="00561D28">
        <w:rPr>
          <w:color w:val="000000"/>
          <w:spacing w:val="-7"/>
          <w:sz w:val="26"/>
          <w:szCs w:val="26"/>
        </w:rPr>
        <w:t>осуществления</w:t>
      </w:r>
      <w:r w:rsidRPr="00561D28">
        <w:rPr>
          <w:color w:val="000000"/>
          <w:sz w:val="26"/>
          <w:szCs w:val="26"/>
        </w:rPr>
        <w:t xml:space="preserve"> </w:t>
      </w:r>
      <w:r w:rsidRPr="00561D28">
        <w:rPr>
          <w:color w:val="000000"/>
          <w:spacing w:val="-2"/>
          <w:sz w:val="26"/>
          <w:szCs w:val="26"/>
        </w:rPr>
        <w:t>комплекса</w:t>
      </w:r>
      <w:r w:rsidRPr="00561D28">
        <w:rPr>
          <w:sz w:val="26"/>
          <w:szCs w:val="26"/>
        </w:rPr>
        <w:t xml:space="preserve"> организационных, разъяснительных и иных мер по </w:t>
      </w:r>
      <w:r w:rsidRPr="00561D28">
        <w:rPr>
          <w:color w:val="000000"/>
          <w:sz w:val="26"/>
          <w:szCs w:val="26"/>
        </w:rPr>
        <w:t xml:space="preserve">соблюдению </w:t>
      </w:r>
      <w:r w:rsidRPr="00561D28">
        <w:rPr>
          <w:color w:val="000000"/>
          <w:spacing w:val="-3"/>
          <w:sz w:val="26"/>
          <w:szCs w:val="26"/>
        </w:rPr>
        <w:t>ограничений, касающихся получения подарков, в том числе направленных на формирование негативного отношения к дарению подарков</w:t>
      </w:r>
      <w:r w:rsidRPr="00561D28">
        <w:rPr>
          <w:sz w:val="26"/>
          <w:szCs w:val="26"/>
        </w:rPr>
        <w:t xml:space="preserve"> в </w:t>
      </w:r>
      <w:proofErr w:type="spellStart"/>
      <w:r w:rsidRPr="00561D28">
        <w:rPr>
          <w:sz w:val="26"/>
          <w:szCs w:val="26"/>
        </w:rPr>
        <w:t>Брянскстате</w:t>
      </w:r>
      <w:proofErr w:type="spellEnd"/>
      <w:r w:rsidRPr="00561D28">
        <w:rPr>
          <w:sz w:val="26"/>
          <w:szCs w:val="26"/>
        </w:rPr>
        <w:t xml:space="preserve"> была разработана памятка </w:t>
      </w:r>
      <w:r w:rsidRPr="00561D28">
        <w:rPr>
          <w:rStyle w:val="FontStyle13"/>
          <w:b w:val="0"/>
          <w:sz w:val="26"/>
          <w:szCs w:val="26"/>
        </w:rPr>
        <w:t xml:space="preserve">о соблюдении ограничений и запретов на государственной гражданской службе в </w:t>
      </w:r>
      <w:proofErr w:type="spellStart"/>
      <w:r w:rsidRPr="00561D28">
        <w:rPr>
          <w:rStyle w:val="FontStyle45"/>
          <w:b w:val="0"/>
          <w:sz w:val="26"/>
          <w:szCs w:val="26"/>
        </w:rPr>
        <w:t>Брянскстате</w:t>
      </w:r>
      <w:proofErr w:type="spellEnd"/>
      <w:r w:rsidRPr="00561D28">
        <w:rPr>
          <w:rStyle w:val="FontStyle45"/>
          <w:b w:val="0"/>
          <w:sz w:val="26"/>
          <w:szCs w:val="26"/>
        </w:rPr>
        <w:t>, а также направлена дополнительная информация по электронной почте для руководства в  работе</w:t>
      </w:r>
      <w:r w:rsidRPr="00561D28">
        <w:rPr>
          <w:b/>
          <w:sz w:val="26"/>
          <w:szCs w:val="26"/>
        </w:rPr>
        <w:t>.</w:t>
      </w:r>
      <w:proofErr w:type="gramEnd"/>
    </w:p>
    <w:p w:rsidR="00DD42E6" w:rsidRPr="00561D28" w:rsidRDefault="00DD42E6" w:rsidP="00561D28">
      <w:pPr>
        <w:ind w:firstLine="708"/>
        <w:jc w:val="both"/>
        <w:rPr>
          <w:color w:val="000000"/>
          <w:spacing w:val="-3"/>
          <w:sz w:val="26"/>
          <w:szCs w:val="26"/>
        </w:rPr>
      </w:pPr>
      <w:r w:rsidRPr="00561D28">
        <w:rPr>
          <w:sz w:val="26"/>
          <w:szCs w:val="26"/>
        </w:rPr>
        <w:t xml:space="preserve">В </w:t>
      </w:r>
      <w:r w:rsidR="00E801BB" w:rsidRPr="00561D28">
        <w:rPr>
          <w:color w:val="000000"/>
          <w:spacing w:val="-2"/>
          <w:sz w:val="26"/>
          <w:szCs w:val="26"/>
        </w:rPr>
        <w:t>2020</w:t>
      </w:r>
      <w:r w:rsidRPr="00561D28">
        <w:rPr>
          <w:color w:val="000000"/>
          <w:spacing w:val="-2"/>
          <w:sz w:val="26"/>
          <w:szCs w:val="26"/>
        </w:rPr>
        <w:t xml:space="preserve"> году</w:t>
      </w:r>
      <w:r w:rsidRPr="00561D28">
        <w:rPr>
          <w:sz w:val="26"/>
          <w:szCs w:val="26"/>
        </w:rPr>
        <w:t xml:space="preserve"> не зарегистрировано случаев  конфликта интересов государственных гражданских служащих и нарушений требований к служебному поведению государственных служащих </w:t>
      </w:r>
      <w:proofErr w:type="spellStart"/>
      <w:r w:rsidRPr="00561D28">
        <w:rPr>
          <w:sz w:val="26"/>
          <w:szCs w:val="26"/>
        </w:rPr>
        <w:t>Брянскстата</w:t>
      </w:r>
      <w:proofErr w:type="spellEnd"/>
      <w:r w:rsidRPr="00561D28">
        <w:rPr>
          <w:sz w:val="26"/>
          <w:szCs w:val="26"/>
        </w:rPr>
        <w:t xml:space="preserve">. </w:t>
      </w:r>
      <w:proofErr w:type="gramStart"/>
      <w:r w:rsidR="00AC3CF6" w:rsidRPr="00561D28">
        <w:rPr>
          <w:color w:val="000000"/>
          <w:spacing w:val="-3"/>
          <w:sz w:val="26"/>
          <w:szCs w:val="26"/>
        </w:rPr>
        <w:t>Основания</w:t>
      </w:r>
      <w:r w:rsidRPr="00561D28">
        <w:rPr>
          <w:color w:val="000000"/>
          <w:spacing w:val="-3"/>
          <w:sz w:val="26"/>
          <w:szCs w:val="26"/>
        </w:rPr>
        <w:t xml:space="preserve"> для проведения в порядке, предусмотренном нормативными правовыми актами Российской Федерации, проверок по случаям </w:t>
      </w:r>
      <w:r w:rsidRPr="00561D28">
        <w:rPr>
          <w:sz w:val="26"/>
          <w:szCs w:val="26"/>
        </w:rPr>
        <w:t xml:space="preserve">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w:t>
      </w:r>
      <w:r w:rsidRPr="00561D28">
        <w:rPr>
          <w:sz w:val="26"/>
          <w:szCs w:val="26"/>
        </w:rPr>
        <w:lastRenderedPageBreak/>
        <w:t>ответственности</w:t>
      </w:r>
      <w:r w:rsidRPr="00561D28">
        <w:rPr>
          <w:color w:val="000000"/>
          <w:spacing w:val="-3"/>
          <w:sz w:val="26"/>
          <w:szCs w:val="26"/>
        </w:rPr>
        <w:t xml:space="preserve"> к федеральным государственным гражданским служащим </w:t>
      </w:r>
      <w:proofErr w:type="spellStart"/>
      <w:r w:rsidRPr="00561D28">
        <w:rPr>
          <w:sz w:val="26"/>
          <w:szCs w:val="26"/>
        </w:rPr>
        <w:t>Брянскстата</w:t>
      </w:r>
      <w:proofErr w:type="spellEnd"/>
      <w:r w:rsidRPr="00561D28">
        <w:rPr>
          <w:color w:val="000000"/>
          <w:spacing w:val="-3"/>
          <w:sz w:val="26"/>
          <w:szCs w:val="26"/>
        </w:rPr>
        <w:t xml:space="preserve"> отсутствовали.</w:t>
      </w:r>
      <w:proofErr w:type="gramEnd"/>
    </w:p>
    <w:p w:rsidR="00B14280" w:rsidRPr="00561D28" w:rsidRDefault="004E7189" w:rsidP="00561D28">
      <w:pPr>
        <w:autoSpaceDE w:val="0"/>
        <w:autoSpaceDN w:val="0"/>
        <w:adjustRightInd w:val="0"/>
        <w:ind w:firstLine="708"/>
        <w:jc w:val="both"/>
        <w:rPr>
          <w:sz w:val="26"/>
          <w:szCs w:val="26"/>
        </w:rPr>
      </w:pPr>
      <w:r>
        <w:rPr>
          <w:sz w:val="26"/>
          <w:szCs w:val="26"/>
        </w:rPr>
        <w:t xml:space="preserve"> </w:t>
      </w:r>
      <w:proofErr w:type="gramStart"/>
      <w:r>
        <w:rPr>
          <w:sz w:val="26"/>
          <w:szCs w:val="26"/>
        </w:rPr>
        <w:t>Вместе с тем, в октябре 2020 года</w:t>
      </w:r>
      <w:r w:rsidR="00B14280" w:rsidRPr="00561D28">
        <w:rPr>
          <w:sz w:val="26"/>
          <w:szCs w:val="26"/>
        </w:rPr>
        <w:t xml:space="preserve"> должностным лицом, ответственным за противодействие коррупции в </w:t>
      </w:r>
      <w:proofErr w:type="spellStart"/>
      <w:r w:rsidR="00B14280" w:rsidRPr="00561D28">
        <w:rPr>
          <w:sz w:val="26"/>
          <w:szCs w:val="26"/>
        </w:rPr>
        <w:t>Брянскстате</w:t>
      </w:r>
      <w:proofErr w:type="spellEnd"/>
      <w:r w:rsidR="00B14280" w:rsidRPr="00561D28">
        <w:rPr>
          <w:sz w:val="26"/>
          <w:szCs w:val="26"/>
        </w:rPr>
        <w:t xml:space="preserve"> в рамках производственно-экономической учебы с гражданскими служащими </w:t>
      </w:r>
      <w:proofErr w:type="spellStart"/>
      <w:r w:rsidR="00B14280" w:rsidRPr="00561D28">
        <w:rPr>
          <w:sz w:val="26"/>
          <w:szCs w:val="26"/>
        </w:rPr>
        <w:t>Брянскстата</w:t>
      </w:r>
      <w:proofErr w:type="spellEnd"/>
      <w:r w:rsidR="00B14280" w:rsidRPr="00561D28">
        <w:rPr>
          <w:sz w:val="26"/>
          <w:szCs w:val="26"/>
        </w:rPr>
        <w:t xml:space="preserve">  проведен </w:t>
      </w:r>
      <w:proofErr w:type="spellStart"/>
      <w:r w:rsidR="00B14280" w:rsidRPr="00561D28">
        <w:rPr>
          <w:sz w:val="26"/>
          <w:szCs w:val="26"/>
        </w:rPr>
        <w:t>видеосеминар</w:t>
      </w:r>
      <w:proofErr w:type="spellEnd"/>
      <w:r w:rsidR="00BC3E2B">
        <w:rPr>
          <w:sz w:val="26"/>
          <w:szCs w:val="26"/>
        </w:rPr>
        <w:t>,</w:t>
      </w:r>
      <w:r w:rsidR="00B14280" w:rsidRPr="00561D28">
        <w:rPr>
          <w:sz w:val="26"/>
          <w:szCs w:val="26"/>
        </w:rPr>
        <w:t xml:space="preserve"> на котором были освещены вопросы об обязанности по уведомлению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порядком, установленным приказом Росстата  от</w:t>
      </w:r>
      <w:proofErr w:type="gramEnd"/>
      <w:r w:rsidR="00B14280" w:rsidRPr="00561D28">
        <w:rPr>
          <w:sz w:val="26"/>
          <w:szCs w:val="26"/>
        </w:rPr>
        <w:t xml:space="preserve"> 21 апреля 2016 г. № 206, а также   об ответственности за непринятие мер по предотвращению и (или) урегулированию конфликта интересов, а также за </w:t>
      </w:r>
      <w:proofErr w:type="spellStart"/>
      <w:r w:rsidR="00B14280" w:rsidRPr="00561D28">
        <w:rPr>
          <w:sz w:val="26"/>
          <w:szCs w:val="26"/>
        </w:rPr>
        <w:t>неуведомление</w:t>
      </w:r>
      <w:proofErr w:type="spellEnd"/>
      <w:r w:rsidR="00B14280" w:rsidRPr="00561D28">
        <w:rPr>
          <w:sz w:val="26"/>
          <w:szCs w:val="26"/>
        </w:rPr>
        <w:t xml:space="preserve"> о возникновении личной заинтересованности. </w:t>
      </w:r>
    </w:p>
    <w:p w:rsidR="00B14280" w:rsidRPr="00561D28" w:rsidRDefault="00B14280" w:rsidP="00561D28">
      <w:pPr>
        <w:autoSpaceDE w:val="0"/>
        <w:autoSpaceDN w:val="0"/>
        <w:adjustRightInd w:val="0"/>
        <w:ind w:firstLine="708"/>
        <w:jc w:val="both"/>
        <w:rPr>
          <w:sz w:val="26"/>
          <w:szCs w:val="26"/>
        </w:rPr>
      </w:pPr>
      <w:r w:rsidRPr="00561D28">
        <w:rPr>
          <w:sz w:val="26"/>
          <w:szCs w:val="26"/>
        </w:rPr>
        <w:t xml:space="preserve">Административным отделом </w:t>
      </w:r>
      <w:proofErr w:type="spellStart"/>
      <w:r w:rsidRPr="00561D28">
        <w:rPr>
          <w:sz w:val="26"/>
          <w:szCs w:val="26"/>
        </w:rPr>
        <w:t>Брянскстата</w:t>
      </w:r>
      <w:proofErr w:type="spellEnd"/>
      <w:r w:rsidRPr="00561D28">
        <w:rPr>
          <w:sz w:val="26"/>
          <w:szCs w:val="26"/>
        </w:rPr>
        <w:t xml:space="preserve"> проводи</w:t>
      </w:r>
      <w:r w:rsidR="00D67081" w:rsidRPr="00561D28">
        <w:rPr>
          <w:sz w:val="26"/>
          <w:szCs w:val="26"/>
        </w:rPr>
        <w:t>лся</w:t>
      </w:r>
      <w:r w:rsidRPr="00561D28">
        <w:rPr>
          <w:sz w:val="26"/>
          <w:szCs w:val="26"/>
        </w:rPr>
        <w:t xml:space="preserve"> анализ анкет, представленных гражданскими служащими</w:t>
      </w:r>
      <w:r w:rsidR="00C802AD" w:rsidRPr="00561D28">
        <w:rPr>
          <w:sz w:val="26"/>
          <w:szCs w:val="26"/>
        </w:rPr>
        <w:t xml:space="preserve"> </w:t>
      </w:r>
      <w:proofErr w:type="spellStart"/>
      <w:r w:rsidR="00C802AD" w:rsidRPr="00561D28">
        <w:rPr>
          <w:sz w:val="26"/>
          <w:szCs w:val="26"/>
        </w:rPr>
        <w:t>Брянскстата</w:t>
      </w:r>
      <w:proofErr w:type="spellEnd"/>
      <w:r w:rsidRPr="00561D28">
        <w:rPr>
          <w:sz w:val="26"/>
          <w:szCs w:val="26"/>
        </w:rPr>
        <w:t xml:space="preserve">, впервые поступившими на государственную службу, на предмет присутствия либо отсутствия конфликта интересов при совместном прохождении службы гражданских служащих, состоящих в близком родстве или свойстве (родители, супруги, дети, братья, сестра, а также братьями, сестрами, родителями, детьми супругов и супругами детей). </w:t>
      </w:r>
    </w:p>
    <w:p w:rsidR="00BC3E2B" w:rsidRPr="00561D28" w:rsidRDefault="00C802AD" w:rsidP="003C3886">
      <w:pPr>
        <w:jc w:val="both"/>
        <w:rPr>
          <w:sz w:val="26"/>
          <w:szCs w:val="26"/>
        </w:rPr>
      </w:pPr>
      <w:r w:rsidRPr="00561D28">
        <w:rPr>
          <w:iCs/>
          <w:sz w:val="26"/>
          <w:szCs w:val="26"/>
        </w:rPr>
        <w:t xml:space="preserve">           </w:t>
      </w:r>
      <w:r w:rsidR="00C452AB" w:rsidRPr="00561D28">
        <w:rPr>
          <w:sz w:val="26"/>
          <w:szCs w:val="26"/>
        </w:rPr>
        <w:t xml:space="preserve">Административным отделом </w:t>
      </w:r>
      <w:proofErr w:type="spellStart"/>
      <w:r w:rsidR="00C452AB" w:rsidRPr="00561D28">
        <w:rPr>
          <w:sz w:val="26"/>
          <w:szCs w:val="26"/>
        </w:rPr>
        <w:t>Брянскстата</w:t>
      </w:r>
      <w:proofErr w:type="spellEnd"/>
      <w:r w:rsidR="00C452AB" w:rsidRPr="00561D28">
        <w:rPr>
          <w:iCs/>
          <w:sz w:val="26"/>
          <w:szCs w:val="26"/>
        </w:rPr>
        <w:t xml:space="preserve"> </w:t>
      </w:r>
      <w:r w:rsidR="00C452AB">
        <w:rPr>
          <w:iCs/>
          <w:sz w:val="26"/>
          <w:szCs w:val="26"/>
        </w:rPr>
        <w:t>о</w:t>
      </w:r>
      <w:r w:rsidRPr="00561D28">
        <w:rPr>
          <w:iCs/>
          <w:sz w:val="26"/>
          <w:szCs w:val="26"/>
        </w:rPr>
        <w:t xml:space="preserve">рганизовано правовое просвещение </w:t>
      </w:r>
      <w:r w:rsidRPr="00561D28">
        <w:rPr>
          <w:sz w:val="26"/>
          <w:szCs w:val="26"/>
        </w:rPr>
        <w:t xml:space="preserve">гражданских служащих </w:t>
      </w:r>
      <w:proofErr w:type="spellStart"/>
      <w:r w:rsidRPr="00561D28">
        <w:rPr>
          <w:sz w:val="26"/>
          <w:szCs w:val="26"/>
        </w:rPr>
        <w:t>Брянскстата</w:t>
      </w:r>
      <w:proofErr w:type="spellEnd"/>
      <w:r w:rsidRPr="00561D28">
        <w:rPr>
          <w:sz w:val="26"/>
          <w:szCs w:val="26"/>
        </w:rPr>
        <w:t xml:space="preserve"> с </w:t>
      </w:r>
      <w:r w:rsidRPr="00561D28">
        <w:rPr>
          <w:rStyle w:val="FontStyle33"/>
          <w:sz w:val="26"/>
          <w:szCs w:val="26"/>
        </w:rPr>
        <w:t>положениями антикоррупционного законодательства Российской Федерации, а именно:</w:t>
      </w:r>
      <w:r w:rsidRPr="00561D28">
        <w:rPr>
          <w:sz w:val="26"/>
          <w:szCs w:val="26"/>
        </w:rPr>
        <w:t xml:space="preserve"> </w:t>
      </w:r>
      <w:r w:rsidR="003C3886">
        <w:rPr>
          <w:sz w:val="26"/>
          <w:szCs w:val="26"/>
        </w:rPr>
        <w:t xml:space="preserve">                             </w:t>
      </w:r>
      <w:r w:rsidRPr="00561D28">
        <w:rPr>
          <w:sz w:val="26"/>
          <w:szCs w:val="26"/>
        </w:rPr>
        <w:t xml:space="preserve">об </w:t>
      </w:r>
      <w:r w:rsidRPr="00561D28">
        <w:rPr>
          <w:rStyle w:val="FontStyle33"/>
          <w:sz w:val="26"/>
          <w:szCs w:val="26"/>
        </w:rPr>
        <w:t xml:space="preserve">ограничениях и требованиях, установленных в </w:t>
      </w:r>
      <w:r w:rsidR="003C3886">
        <w:rPr>
          <w:rStyle w:val="FontStyle33"/>
          <w:sz w:val="26"/>
          <w:szCs w:val="26"/>
        </w:rPr>
        <w:t>целях противодействия коррупции</w:t>
      </w:r>
      <w:r w:rsidRPr="00561D28">
        <w:rPr>
          <w:sz w:val="26"/>
          <w:szCs w:val="26"/>
        </w:rPr>
        <w:t>.</w:t>
      </w:r>
      <w:r w:rsidR="00BC3E2B">
        <w:rPr>
          <w:sz w:val="26"/>
          <w:szCs w:val="26"/>
        </w:rPr>
        <w:t xml:space="preserve"> </w:t>
      </w:r>
      <w:r w:rsidR="00BC3E2B" w:rsidRPr="00561D28">
        <w:rPr>
          <w:sz w:val="26"/>
          <w:szCs w:val="26"/>
        </w:rPr>
        <w:t>Г</w:t>
      </w:r>
      <w:proofErr w:type="spellStart"/>
      <w:r w:rsidR="00BC3E2B" w:rsidRPr="00561D28">
        <w:rPr>
          <w:sz w:val="26"/>
          <w:szCs w:val="26"/>
        </w:rPr>
        <w:t>ражданские</w:t>
      </w:r>
      <w:proofErr w:type="spellEnd"/>
      <w:r w:rsidR="00BC3E2B" w:rsidRPr="00561D28">
        <w:rPr>
          <w:sz w:val="26"/>
          <w:szCs w:val="26"/>
        </w:rPr>
        <w:t xml:space="preserve"> служащие </w:t>
      </w:r>
      <w:proofErr w:type="spellStart"/>
      <w:r w:rsidR="00BC3E2B" w:rsidRPr="00561D28">
        <w:rPr>
          <w:sz w:val="26"/>
          <w:szCs w:val="26"/>
        </w:rPr>
        <w:t>Брянскстата</w:t>
      </w:r>
      <w:proofErr w:type="spellEnd"/>
      <w:r w:rsidR="00BC3E2B" w:rsidRPr="00561D28">
        <w:rPr>
          <w:sz w:val="26"/>
          <w:szCs w:val="26"/>
        </w:rPr>
        <w:t xml:space="preserve"> своевременно  знакомятся под роспись со всеми вновь принятыми документами по вопросам противодействия коррупции, в районные подразделения  документы </w:t>
      </w:r>
      <w:r w:rsidR="00AB03A2">
        <w:rPr>
          <w:sz w:val="26"/>
          <w:szCs w:val="26"/>
        </w:rPr>
        <w:t>направляются</w:t>
      </w:r>
      <w:r w:rsidR="00BC3E2B" w:rsidRPr="00561D28">
        <w:rPr>
          <w:sz w:val="26"/>
          <w:szCs w:val="26"/>
        </w:rPr>
        <w:t xml:space="preserve">  по электронной почте. </w:t>
      </w:r>
      <w:r w:rsidR="00AB03A2" w:rsidRPr="00561D28">
        <w:rPr>
          <w:rStyle w:val="FontStyle33"/>
          <w:sz w:val="26"/>
          <w:szCs w:val="26"/>
        </w:rPr>
        <w:t xml:space="preserve">Кроме того разработана памятка для </w:t>
      </w:r>
      <w:r w:rsidR="00AB03A2" w:rsidRPr="00561D28">
        <w:rPr>
          <w:sz w:val="26"/>
          <w:szCs w:val="26"/>
        </w:rPr>
        <w:t xml:space="preserve">государственных гражданских служащих </w:t>
      </w:r>
      <w:proofErr w:type="spellStart"/>
      <w:r w:rsidR="00AB03A2" w:rsidRPr="00561D28">
        <w:rPr>
          <w:sz w:val="26"/>
          <w:szCs w:val="26"/>
        </w:rPr>
        <w:t>Брянскстата</w:t>
      </w:r>
      <w:proofErr w:type="spellEnd"/>
      <w:r w:rsidR="00AB03A2" w:rsidRPr="00561D28">
        <w:rPr>
          <w:sz w:val="26"/>
          <w:szCs w:val="26"/>
        </w:rPr>
        <w:t xml:space="preserve"> о </w:t>
      </w:r>
      <w:r w:rsidR="00AB03A2" w:rsidRPr="00561D28">
        <w:rPr>
          <w:rStyle w:val="FontStyle33"/>
          <w:sz w:val="26"/>
          <w:szCs w:val="26"/>
        </w:rPr>
        <w:t>соблюдении ограничений при прохождении государственной службы.</w:t>
      </w:r>
    </w:p>
    <w:p w:rsidR="00BC3E2B" w:rsidRPr="00561D28" w:rsidRDefault="00BC3E2B" w:rsidP="00BC3E2B">
      <w:pPr>
        <w:pStyle w:val="Style20"/>
        <w:widowControl/>
        <w:spacing w:line="240" w:lineRule="auto"/>
        <w:ind w:firstLine="58"/>
        <w:rPr>
          <w:rStyle w:val="FontStyle33"/>
          <w:sz w:val="26"/>
          <w:szCs w:val="26"/>
        </w:rPr>
      </w:pPr>
      <w:r w:rsidRPr="00561D28">
        <w:rPr>
          <w:rStyle w:val="FontStyle33"/>
          <w:sz w:val="26"/>
          <w:szCs w:val="26"/>
        </w:rPr>
        <w:t xml:space="preserve">          </w:t>
      </w:r>
      <w:proofErr w:type="gramStart"/>
      <w:r w:rsidRPr="00561D28">
        <w:rPr>
          <w:rStyle w:val="FontStyle33"/>
          <w:sz w:val="26"/>
          <w:szCs w:val="26"/>
        </w:rPr>
        <w:t xml:space="preserve">Вновь принятым гражданам, впервые поступающим на государственную службу, </w:t>
      </w:r>
      <w:r w:rsidRPr="00561D28">
        <w:rPr>
          <w:sz w:val="26"/>
          <w:szCs w:val="26"/>
        </w:rPr>
        <w:t xml:space="preserve">разъясняются </w:t>
      </w:r>
      <w:r w:rsidRPr="00561D28">
        <w:rPr>
          <w:rStyle w:val="FontStyle33"/>
          <w:sz w:val="26"/>
          <w:szCs w:val="26"/>
        </w:rPr>
        <w:t>положения антикоррупционного законодательства Российской Федерации</w:t>
      </w:r>
      <w:r w:rsidRPr="00561D28">
        <w:rPr>
          <w:sz w:val="26"/>
          <w:szCs w:val="26"/>
        </w:rPr>
        <w:t xml:space="preserve">, </w:t>
      </w:r>
      <w:r w:rsidRPr="00561D28">
        <w:rPr>
          <w:rStyle w:val="FontStyle33"/>
          <w:sz w:val="26"/>
          <w:szCs w:val="26"/>
        </w:rPr>
        <w:t>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 также под</w:t>
      </w:r>
      <w:proofErr w:type="gramEnd"/>
      <w:r w:rsidRPr="00561D28">
        <w:rPr>
          <w:rStyle w:val="FontStyle33"/>
          <w:sz w:val="26"/>
          <w:szCs w:val="26"/>
        </w:rPr>
        <w:t xml:space="preserve"> роспись.</w:t>
      </w:r>
    </w:p>
    <w:p w:rsidR="002C563D" w:rsidRPr="00561D28" w:rsidRDefault="00BC3E2B" w:rsidP="00AB03A2">
      <w:pPr>
        <w:pStyle w:val="Style20"/>
        <w:widowControl/>
        <w:spacing w:line="240" w:lineRule="auto"/>
        <w:ind w:firstLine="58"/>
        <w:rPr>
          <w:sz w:val="26"/>
          <w:szCs w:val="26"/>
        </w:rPr>
      </w:pPr>
      <w:r w:rsidRPr="00561D28">
        <w:rPr>
          <w:rStyle w:val="FontStyle33"/>
          <w:sz w:val="26"/>
          <w:szCs w:val="26"/>
        </w:rPr>
        <w:t xml:space="preserve">           </w:t>
      </w:r>
      <w:r w:rsidR="000F5677" w:rsidRPr="00561D28">
        <w:rPr>
          <w:color w:val="000000"/>
          <w:spacing w:val="-2"/>
          <w:sz w:val="26"/>
          <w:szCs w:val="26"/>
        </w:rPr>
        <w:t>В 2020</w:t>
      </w:r>
      <w:r w:rsidR="002C563D" w:rsidRPr="00561D28">
        <w:rPr>
          <w:color w:val="000000"/>
          <w:spacing w:val="-2"/>
          <w:sz w:val="26"/>
          <w:szCs w:val="26"/>
        </w:rPr>
        <w:t xml:space="preserve"> году</w:t>
      </w:r>
      <w:r w:rsidR="002C563D" w:rsidRPr="00561D28">
        <w:rPr>
          <w:sz w:val="26"/>
          <w:szCs w:val="26"/>
        </w:rPr>
        <w:t xml:space="preserve"> в Административный отдел </w:t>
      </w:r>
      <w:proofErr w:type="spellStart"/>
      <w:r w:rsidR="002C563D" w:rsidRPr="00561D28">
        <w:rPr>
          <w:sz w:val="26"/>
          <w:szCs w:val="26"/>
        </w:rPr>
        <w:t>Брянскстата</w:t>
      </w:r>
      <w:proofErr w:type="spellEnd"/>
      <w:r w:rsidR="002C563D" w:rsidRPr="00561D28">
        <w:rPr>
          <w:sz w:val="26"/>
          <w:szCs w:val="26"/>
        </w:rPr>
        <w:t xml:space="preserve"> уведомлений о склонении к совершению коррупционных правонарушений, а так же </w:t>
      </w:r>
      <w:r w:rsidR="0045506B" w:rsidRPr="00561D28">
        <w:rPr>
          <w:sz w:val="26"/>
          <w:szCs w:val="26"/>
        </w:rPr>
        <w:t>уведомлений о получении подарков</w:t>
      </w:r>
      <w:r w:rsidR="002C563D" w:rsidRPr="00561D28">
        <w:rPr>
          <w:sz w:val="26"/>
          <w:szCs w:val="26"/>
        </w:rPr>
        <w:t xml:space="preserve"> </w:t>
      </w:r>
      <w:r w:rsidR="0045506B" w:rsidRPr="00561D28">
        <w:rPr>
          <w:sz w:val="26"/>
          <w:szCs w:val="26"/>
        </w:rPr>
        <w:t xml:space="preserve">от государственных гражданских служащих </w:t>
      </w:r>
      <w:r w:rsidR="002C563D" w:rsidRPr="00561D28">
        <w:rPr>
          <w:sz w:val="26"/>
          <w:szCs w:val="26"/>
        </w:rPr>
        <w:t>не поступало.</w:t>
      </w:r>
    </w:p>
    <w:p w:rsidR="00144F2C" w:rsidRPr="00561D28" w:rsidRDefault="00144F2C" w:rsidP="00AB03A2">
      <w:pPr>
        <w:pStyle w:val="a8"/>
        <w:tabs>
          <w:tab w:val="left" w:pos="540"/>
          <w:tab w:val="left" w:pos="900"/>
        </w:tabs>
        <w:spacing w:after="0"/>
        <w:ind w:left="0"/>
        <w:jc w:val="both"/>
        <w:rPr>
          <w:sz w:val="26"/>
          <w:szCs w:val="26"/>
        </w:rPr>
      </w:pPr>
      <w:r w:rsidRPr="00561D28">
        <w:rPr>
          <w:i/>
          <w:sz w:val="26"/>
          <w:szCs w:val="26"/>
        </w:rPr>
        <w:tab/>
      </w:r>
      <w:r w:rsidR="00AB03A2">
        <w:rPr>
          <w:sz w:val="26"/>
          <w:szCs w:val="26"/>
          <w:lang w:val="ru-RU"/>
        </w:rPr>
        <w:t xml:space="preserve">    </w:t>
      </w:r>
      <w:r w:rsidR="00EA1E01" w:rsidRPr="00561D28">
        <w:rPr>
          <w:sz w:val="26"/>
          <w:szCs w:val="26"/>
        </w:rPr>
        <w:t>В 2020</w:t>
      </w:r>
      <w:r w:rsidR="00EA1E01" w:rsidRPr="00561D28">
        <w:rPr>
          <w:sz w:val="26"/>
          <w:szCs w:val="26"/>
        </w:rPr>
        <w:t xml:space="preserve"> году в </w:t>
      </w:r>
      <w:proofErr w:type="spellStart"/>
      <w:r w:rsidR="00EA1E01" w:rsidRPr="00561D28">
        <w:rPr>
          <w:sz w:val="26"/>
          <w:szCs w:val="26"/>
        </w:rPr>
        <w:t>Брянскстате</w:t>
      </w:r>
      <w:proofErr w:type="spellEnd"/>
      <w:r w:rsidR="00EA1E01" w:rsidRPr="00561D28">
        <w:rPr>
          <w:sz w:val="26"/>
          <w:szCs w:val="26"/>
        </w:rPr>
        <w:t xml:space="preserve"> курсы повышения квалификации                                                      по теме: «Государственная политика в области противодействия коррупции» </w:t>
      </w:r>
      <w:r w:rsidR="00F27AC4" w:rsidRPr="00561D28">
        <w:rPr>
          <w:sz w:val="26"/>
          <w:szCs w:val="26"/>
        </w:rPr>
        <w:t>прошл</w:t>
      </w:r>
      <w:r w:rsidR="00475DAC" w:rsidRPr="00561D28">
        <w:rPr>
          <w:sz w:val="26"/>
          <w:szCs w:val="26"/>
        </w:rPr>
        <w:t>о</w:t>
      </w:r>
      <w:r w:rsidR="00EA1E01" w:rsidRPr="00561D28">
        <w:rPr>
          <w:sz w:val="26"/>
          <w:szCs w:val="26"/>
        </w:rPr>
        <w:t xml:space="preserve"> </w:t>
      </w:r>
      <w:r w:rsidR="00A03279" w:rsidRPr="00561D28">
        <w:rPr>
          <w:sz w:val="26"/>
          <w:szCs w:val="26"/>
        </w:rPr>
        <w:t>7</w:t>
      </w:r>
      <w:r w:rsidR="00EA1E01" w:rsidRPr="00561D28">
        <w:rPr>
          <w:sz w:val="26"/>
          <w:szCs w:val="26"/>
        </w:rPr>
        <w:t xml:space="preserve"> гражданских служащих</w:t>
      </w:r>
      <w:r w:rsidR="00404145" w:rsidRPr="00561D28">
        <w:rPr>
          <w:sz w:val="26"/>
          <w:szCs w:val="26"/>
        </w:rPr>
        <w:t xml:space="preserve"> </w:t>
      </w:r>
      <w:proofErr w:type="spellStart"/>
      <w:r w:rsidR="00404145" w:rsidRPr="00561D28">
        <w:rPr>
          <w:sz w:val="26"/>
          <w:szCs w:val="26"/>
        </w:rPr>
        <w:t>Брянскстате</w:t>
      </w:r>
      <w:proofErr w:type="spellEnd"/>
      <w:r w:rsidR="007171B9" w:rsidRPr="00561D28">
        <w:rPr>
          <w:sz w:val="26"/>
          <w:szCs w:val="26"/>
        </w:rPr>
        <w:t>.</w:t>
      </w:r>
    </w:p>
    <w:p w:rsidR="00B078D2" w:rsidRPr="00561D28" w:rsidRDefault="00540F0A" w:rsidP="00561D28">
      <w:pPr>
        <w:jc w:val="both"/>
        <w:rPr>
          <w:sz w:val="26"/>
          <w:szCs w:val="26"/>
        </w:rPr>
      </w:pPr>
      <w:r w:rsidRPr="00561D28">
        <w:rPr>
          <w:iCs/>
          <w:sz w:val="26"/>
          <w:szCs w:val="26"/>
        </w:rPr>
        <w:t xml:space="preserve">         </w:t>
      </w:r>
      <w:r w:rsidR="00B078D2" w:rsidRPr="00561D28">
        <w:rPr>
          <w:sz w:val="26"/>
          <w:szCs w:val="26"/>
        </w:rPr>
        <w:t>Организовано систематическое проведени</w:t>
      </w:r>
      <w:r w:rsidR="00BB79AE" w:rsidRPr="00561D28">
        <w:rPr>
          <w:sz w:val="26"/>
          <w:szCs w:val="26"/>
        </w:rPr>
        <w:t>е</w:t>
      </w:r>
      <w:r w:rsidR="00B078D2" w:rsidRPr="00561D28">
        <w:rPr>
          <w:sz w:val="26"/>
          <w:szCs w:val="26"/>
        </w:rPr>
        <w:t xml:space="preserve"> оценок коррупционных рисков, возникающих при реализации </w:t>
      </w:r>
      <w:proofErr w:type="spellStart"/>
      <w:r w:rsidR="00B078D2" w:rsidRPr="00561D28">
        <w:rPr>
          <w:sz w:val="26"/>
          <w:szCs w:val="26"/>
        </w:rPr>
        <w:t>Брянскстата</w:t>
      </w:r>
      <w:proofErr w:type="spellEnd"/>
      <w:r w:rsidR="00B078D2" w:rsidRPr="00561D28">
        <w:rPr>
          <w:sz w:val="26"/>
          <w:szCs w:val="26"/>
        </w:rPr>
        <w:t xml:space="preserve"> своих функций. </w:t>
      </w:r>
      <w:r w:rsidR="00B078D2" w:rsidRPr="00561D28">
        <w:rPr>
          <w:rStyle w:val="FontStyle33"/>
          <w:sz w:val="26"/>
          <w:szCs w:val="26"/>
        </w:rPr>
        <w:t xml:space="preserve">Ежегодно определяются </w:t>
      </w:r>
      <w:proofErr w:type="spellStart"/>
      <w:r w:rsidR="00B078D2" w:rsidRPr="00561D28">
        <w:rPr>
          <w:rStyle w:val="FontStyle33"/>
          <w:sz w:val="26"/>
          <w:szCs w:val="26"/>
        </w:rPr>
        <w:t>коррупционно</w:t>
      </w:r>
      <w:proofErr w:type="spellEnd"/>
      <w:r w:rsidR="00B078D2" w:rsidRPr="00561D28">
        <w:rPr>
          <w:rStyle w:val="FontStyle33"/>
          <w:sz w:val="26"/>
          <w:szCs w:val="26"/>
        </w:rPr>
        <w:t xml:space="preserve">-опасные функции в </w:t>
      </w:r>
      <w:proofErr w:type="spellStart"/>
      <w:r w:rsidR="00B078D2" w:rsidRPr="00561D28">
        <w:rPr>
          <w:rStyle w:val="FontStyle33"/>
          <w:sz w:val="26"/>
          <w:szCs w:val="26"/>
        </w:rPr>
        <w:t>Брянскстате</w:t>
      </w:r>
      <w:proofErr w:type="spellEnd"/>
      <w:r w:rsidR="00B078D2" w:rsidRPr="00561D28">
        <w:rPr>
          <w:rStyle w:val="FontStyle33"/>
          <w:sz w:val="26"/>
          <w:szCs w:val="26"/>
        </w:rPr>
        <w:t xml:space="preserve">,  а также проводится корректировка </w:t>
      </w:r>
      <w:r w:rsidR="00B078D2" w:rsidRPr="00561D28">
        <w:rPr>
          <w:rStyle w:val="FontStyle33"/>
          <w:sz w:val="26"/>
          <w:szCs w:val="26"/>
        </w:rPr>
        <w:lastRenderedPageBreak/>
        <w:t>перечня должностей гражданской службы, замещение которых связано с коррупционными рисками.</w:t>
      </w:r>
      <w:r w:rsidR="00144F2C" w:rsidRPr="00561D28">
        <w:rPr>
          <w:sz w:val="26"/>
          <w:szCs w:val="26"/>
        </w:rPr>
        <w:tab/>
        <w:t xml:space="preserve">  </w:t>
      </w:r>
    </w:p>
    <w:p w:rsidR="00144F2C" w:rsidRPr="00561D28" w:rsidRDefault="00B078D2" w:rsidP="00561D28">
      <w:pPr>
        <w:pStyle w:val="Style20"/>
        <w:widowControl/>
        <w:spacing w:line="240" w:lineRule="auto"/>
        <w:ind w:firstLine="58"/>
        <w:rPr>
          <w:sz w:val="26"/>
          <w:szCs w:val="26"/>
        </w:rPr>
      </w:pPr>
      <w:r w:rsidRPr="00561D28">
        <w:rPr>
          <w:sz w:val="26"/>
          <w:szCs w:val="26"/>
        </w:rPr>
        <w:t xml:space="preserve">          </w:t>
      </w:r>
      <w:r w:rsidR="00450F87">
        <w:rPr>
          <w:sz w:val="26"/>
          <w:szCs w:val="26"/>
        </w:rPr>
        <w:t xml:space="preserve"> </w:t>
      </w:r>
      <w:r w:rsidR="00144F2C" w:rsidRPr="00561D28">
        <w:rPr>
          <w:sz w:val="26"/>
          <w:szCs w:val="26"/>
        </w:rPr>
        <w:t xml:space="preserve">В </w:t>
      </w:r>
      <w:r w:rsidR="00144F2C" w:rsidRPr="00561D28">
        <w:rPr>
          <w:i/>
          <w:sz w:val="26"/>
          <w:szCs w:val="26"/>
        </w:rPr>
        <w:t xml:space="preserve"> </w:t>
      </w:r>
      <w:r w:rsidR="00144F2C" w:rsidRPr="00561D28">
        <w:rPr>
          <w:sz w:val="26"/>
          <w:szCs w:val="26"/>
        </w:rPr>
        <w:t>разделе  «Противодействие коррупции» функционирует  «горячая линия»   и   размещены   сведения   о « телефоне доверия».  П</w:t>
      </w:r>
      <w:r w:rsidR="00144F2C" w:rsidRPr="00561D28">
        <w:rPr>
          <w:bCs/>
          <w:color w:val="000000"/>
          <w:sz w:val="26"/>
          <w:szCs w:val="26"/>
        </w:rPr>
        <w:t xml:space="preserve">рием обращений производится в автоматическом режиме с записью сообщения на автоответчик или на </w:t>
      </w:r>
      <w:r w:rsidR="00144F2C" w:rsidRPr="00561D28">
        <w:rPr>
          <w:color w:val="000000"/>
          <w:sz w:val="26"/>
          <w:szCs w:val="26"/>
        </w:rPr>
        <w:t xml:space="preserve">адрес электронной почты </w:t>
      </w:r>
      <w:proofErr w:type="spellStart"/>
      <w:r w:rsidR="00144F2C" w:rsidRPr="00561D28">
        <w:rPr>
          <w:color w:val="000000"/>
          <w:sz w:val="26"/>
          <w:szCs w:val="26"/>
        </w:rPr>
        <w:t>Брянскстата</w:t>
      </w:r>
      <w:proofErr w:type="spellEnd"/>
      <w:r w:rsidR="00144F2C" w:rsidRPr="00561D28">
        <w:rPr>
          <w:sz w:val="26"/>
          <w:szCs w:val="26"/>
        </w:rPr>
        <w:t>.</w:t>
      </w:r>
    </w:p>
    <w:p w:rsidR="00144F2C" w:rsidRPr="00561D28" w:rsidRDefault="00144F2C" w:rsidP="00561D28">
      <w:pPr>
        <w:ind w:firstLine="180"/>
        <w:jc w:val="both"/>
        <w:rPr>
          <w:sz w:val="26"/>
          <w:szCs w:val="26"/>
        </w:rPr>
      </w:pPr>
      <w:r w:rsidRPr="00561D28">
        <w:rPr>
          <w:sz w:val="26"/>
          <w:szCs w:val="26"/>
        </w:rPr>
        <w:t xml:space="preserve">         В состав аттестационной комиссии, конкурсной комиссии, комиссии по соблюдению требований к служебному поведению гражданских служащих </w:t>
      </w:r>
      <w:proofErr w:type="spellStart"/>
      <w:r w:rsidRPr="00561D28">
        <w:rPr>
          <w:sz w:val="26"/>
          <w:szCs w:val="26"/>
        </w:rPr>
        <w:t>Брянскстата</w:t>
      </w:r>
      <w:proofErr w:type="spellEnd"/>
      <w:r w:rsidRPr="00561D28">
        <w:rPr>
          <w:sz w:val="26"/>
          <w:szCs w:val="26"/>
        </w:rPr>
        <w:t xml:space="preserve"> и урегулированию конфликта интересов в качестве независимых экспертов включены представители образовательных учреждений высшего профессионального образования.</w:t>
      </w:r>
    </w:p>
    <w:p w:rsidR="00E43085" w:rsidRPr="00561D28" w:rsidRDefault="00144F2C" w:rsidP="00561D28">
      <w:pPr>
        <w:pStyle w:val="aa"/>
        <w:tabs>
          <w:tab w:val="left" w:pos="540"/>
        </w:tabs>
        <w:ind w:firstLine="709"/>
        <w:jc w:val="both"/>
        <w:rPr>
          <w:rFonts w:ascii="Times New Roman" w:hAnsi="Times New Roman"/>
          <w:sz w:val="26"/>
          <w:szCs w:val="26"/>
        </w:rPr>
      </w:pPr>
      <w:r w:rsidRPr="00561D28">
        <w:rPr>
          <w:rFonts w:ascii="Times New Roman" w:hAnsi="Times New Roman"/>
          <w:sz w:val="26"/>
          <w:szCs w:val="26"/>
        </w:rPr>
        <w:t xml:space="preserve"> Для организации оперативного доступа общественности к информации об антикоррупционной деятельности в </w:t>
      </w:r>
      <w:proofErr w:type="spellStart"/>
      <w:r w:rsidR="003C27E0">
        <w:rPr>
          <w:rFonts w:ascii="Times New Roman" w:hAnsi="Times New Roman"/>
          <w:color w:val="000000"/>
          <w:sz w:val="26"/>
          <w:szCs w:val="26"/>
        </w:rPr>
        <w:t>Брянскстате</w:t>
      </w:r>
      <w:proofErr w:type="spellEnd"/>
      <w:r w:rsidR="003C27E0" w:rsidRPr="00561D28">
        <w:rPr>
          <w:rFonts w:ascii="Times New Roman" w:hAnsi="Times New Roman"/>
          <w:sz w:val="26"/>
          <w:szCs w:val="26"/>
        </w:rPr>
        <w:t xml:space="preserve"> </w:t>
      </w:r>
      <w:r w:rsidRPr="00561D28">
        <w:rPr>
          <w:rFonts w:ascii="Times New Roman" w:hAnsi="Times New Roman"/>
          <w:sz w:val="26"/>
          <w:szCs w:val="26"/>
        </w:rPr>
        <w:t xml:space="preserve">в холле первого этажа задания установлен информационный стенд, на котором размещены основные документы по антикоррупционной тематике, был установлен опечатанный и оборудованный замком почтовый ящик для приема обращений граждан и организаций в целях противодействия коррупции. </w:t>
      </w:r>
      <w:r w:rsidR="00E43085" w:rsidRPr="00561D28">
        <w:rPr>
          <w:rFonts w:ascii="Times New Roman" w:hAnsi="Times New Roman"/>
          <w:sz w:val="26"/>
          <w:szCs w:val="26"/>
        </w:rPr>
        <w:t xml:space="preserve">Приказом </w:t>
      </w:r>
      <w:proofErr w:type="spellStart"/>
      <w:r w:rsidR="00E43085" w:rsidRPr="00561D28">
        <w:rPr>
          <w:rFonts w:ascii="Times New Roman" w:hAnsi="Times New Roman"/>
          <w:color w:val="000000"/>
          <w:sz w:val="26"/>
          <w:szCs w:val="26"/>
        </w:rPr>
        <w:t>Брянскстата</w:t>
      </w:r>
      <w:proofErr w:type="spellEnd"/>
      <w:r w:rsidR="00E43085" w:rsidRPr="00561D28">
        <w:rPr>
          <w:rFonts w:ascii="Times New Roman" w:hAnsi="Times New Roman"/>
          <w:sz w:val="26"/>
          <w:szCs w:val="26"/>
        </w:rPr>
        <w:t xml:space="preserve"> н</w:t>
      </w:r>
      <w:r w:rsidRPr="00561D28">
        <w:rPr>
          <w:rFonts w:ascii="Times New Roman" w:hAnsi="Times New Roman"/>
          <w:sz w:val="26"/>
          <w:szCs w:val="26"/>
        </w:rPr>
        <w:t>азначен сотрудник ответственный за учет поступающих обращений.</w:t>
      </w:r>
      <w:r w:rsidR="00AC0415" w:rsidRPr="00561D28">
        <w:rPr>
          <w:rFonts w:ascii="Times New Roman" w:hAnsi="Times New Roman"/>
          <w:sz w:val="26"/>
          <w:szCs w:val="26"/>
        </w:rPr>
        <w:t xml:space="preserve"> В 2020</w:t>
      </w:r>
      <w:r w:rsidR="00E43085" w:rsidRPr="00561D28">
        <w:rPr>
          <w:rFonts w:ascii="Times New Roman" w:hAnsi="Times New Roman"/>
          <w:sz w:val="26"/>
          <w:szCs w:val="26"/>
        </w:rPr>
        <w:t xml:space="preserve"> году таких обращений </w:t>
      </w:r>
      <w:r w:rsidR="003C27E0">
        <w:rPr>
          <w:rFonts w:ascii="Times New Roman" w:hAnsi="Times New Roman"/>
          <w:sz w:val="26"/>
          <w:szCs w:val="26"/>
        </w:rPr>
        <w:t xml:space="preserve">               </w:t>
      </w:r>
      <w:r w:rsidR="00E43085" w:rsidRPr="00561D28">
        <w:rPr>
          <w:rFonts w:ascii="Times New Roman" w:hAnsi="Times New Roman"/>
          <w:sz w:val="26"/>
          <w:szCs w:val="26"/>
        </w:rPr>
        <w:t xml:space="preserve"> не поступало.</w:t>
      </w:r>
    </w:p>
    <w:p w:rsidR="00144F2C" w:rsidRPr="00561D28" w:rsidRDefault="00144F2C" w:rsidP="00561D28">
      <w:pPr>
        <w:pStyle w:val="aa"/>
        <w:ind w:firstLine="709"/>
        <w:jc w:val="both"/>
        <w:rPr>
          <w:rFonts w:ascii="Times New Roman" w:hAnsi="Times New Roman"/>
          <w:sz w:val="26"/>
          <w:szCs w:val="26"/>
          <w:lang w:eastAsia="ru-RU"/>
        </w:rPr>
      </w:pPr>
      <w:r w:rsidRPr="00561D28">
        <w:rPr>
          <w:rFonts w:ascii="Times New Roman" w:hAnsi="Times New Roman"/>
          <w:sz w:val="26"/>
          <w:szCs w:val="26"/>
          <w:lang w:eastAsia="ru-RU"/>
        </w:rPr>
        <w:t xml:space="preserve"> В целях оптимизации административных процедур исполнения государственной функции и оказания государственных услуг </w:t>
      </w:r>
      <w:r w:rsidR="009C18B6" w:rsidRPr="00561D28">
        <w:rPr>
          <w:rFonts w:ascii="Times New Roman" w:hAnsi="Times New Roman"/>
          <w:sz w:val="26"/>
          <w:szCs w:val="26"/>
        </w:rPr>
        <w:t xml:space="preserve">в </w:t>
      </w:r>
      <w:proofErr w:type="spellStart"/>
      <w:r w:rsidR="009C18B6">
        <w:rPr>
          <w:rFonts w:ascii="Times New Roman" w:hAnsi="Times New Roman"/>
          <w:color w:val="000000"/>
          <w:sz w:val="26"/>
          <w:szCs w:val="26"/>
        </w:rPr>
        <w:t>Брянскстате</w:t>
      </w:r>
      <w:proofErr w:type="spellEnd"/>
      <w:r w:rsidRPr="00561D28">
        <w:rPr>
          <w:rFonts w:ascii="Times New Roman" w:hAnsi="Times New Roman"/>
          <w:sz w:val="26"/>
          <w:szCs w:val="26"/>
          <w:lang w:eastAsia="ru-RU"/>
        </w:rPr>
        <w:t xml:space="preserve"> введена единая система регистрации, учета и контроля сроков поступления запросов пользователей и выдачи ответов по ним через специальное структурное подразделение, тем </w:t>
      </w:r>
      <w:proofErr w:type="gramStart"/>
      <w:r w:rsidRPr="00561D28">
        <w:rPr>
          <w:rFonts w:ascii="Times New Roman" w:hAnsi="Times New Roman"/>
          <w:sz w:val="26"/>
          <w:szCs w:val="26"/>
          <w:lang w:eastAsia="ru-RU"/>
        </w:rPr>
        <w:t>самым</w:t>
      </w:r>
      <w:proofErr w:type="gramEnd"/>
      <w:r w:rsidRPr="00561D28">
        <w:rPr>
          <w:rFonts w:ascii="Times New Roman" w:hAnsi="Times New Roman"/>
          <w:sz w:val="26"/>
          <w:szCs w:val="26"/>
          <w:lang w:eastAsia="ru-RU"/>
        </w:rPr>
        <w:t xml:space="preserve"> исключая личный контакт заявителя с другими отделами.</w:t>
      </w:r>
    </w:p>
    <w:p w:rsidR="00144F2C" w:rsidRPr="00561D28" w:rsidRDefault="00144F2C" w:rsidP="00561D28">
      <w:pPr>
        <w:pStyle w:val="aa"/>
        <w:ind w:firstLine="709"/>
        <w:jc w:val="both"/>
        <w:rPr>
          <w:rFonts w:ascii="Times New Roman" w:hAnsi="Times New Roman"/>
          <w:sz w:val="26"/>
          <w:szCs w:val="26"/>
        </w:rPr>
      </w:pPr>
      <w:r w:rsidRPr="00561D28">
        <w:rPr>
          <w:rFonts w:ascii="Times New Roman" w:hAnsi="Times New Roman"/>
          <w:sz w:val="26"/>
          <w:szCs w:val="26"/>
        </w:rPr>
        <w:t xml:space="preserve"> Так же применяются организационные меры по созданию условий, затрудняющих возможность коррупционного поведения: осуществляется контроль посещения здания путем организации пропускного пункта с использованием электронных пропусков и установкой турникета. </w:t>
      </w:r>
    </w:p>
    <w:p w:rsidR="00144F2C" w:rsidRPr="00561D28" w:rsidRDefault="00144F2C" w:rsidP="00561D28">
      <w:pPr>
        <w:pStyle w:val="12"/>
        <w:ind w:firstLine="567"/>
        <w:jc w:val="both"/>
        <w:rPr>
          <w:sz w:val="26"/>
          <w:szCs w:val="26"/>
        </w:rPr>
      </w:pPr>
      <w:r w:rsidRPr="00561D28">
        <w:rPr>
          <w:sz w:val="26"/>
          <w:szCs w:val="26"/>
        </w:rPr>
        <w:t xml:space="preserve">   В </w:t>
      </w:r>
      <w:proofErr w:type="spellStart"/>
      <w:r w:rsidRPr="00561D28">
        <w:rPr>
          <w:sz w:val="26"/>
          <w:szCs w:val="26"/>
        </w:rPr>
        <w:t>Брянскстате</w:t>
      </w:r>
      <w:proofErr w:type="spellEnd"/>
      <w:r w:rsidRPr="00561D28">
        <w:rPr>
          <w:sz w:val="26"/>
          <w:szCs w:val="26"/>
        </w:rPr>
        <w:t xml:space="preserve"> организована система контроля исполнения документов, обращений граждан и организационно-распорядительных документов, в том числе с применением системы электронного документооборота (СЭД).</w:t>
      </w:r>
    </w:p>
    <w:p w:rsidR="00144F2C" w:rsidRPr="00561D28" w:rsidRDefault="00144F2C" w:rsidP="00561D28">
      <w:pPr>
        <w:jc w:val="both"/>
        <w:rPr>
          <w:sz w:val="26"/>
          <w:szCs w:val="26"/>
        </w:rPr>
      </w:pPr>
      <w:r w:rsidRPr="00561D28">
        <w:rPr>
          <w:sz w:val="26"/>
          <w:szCs w:val="26"/>
        </w:rPr>
        <w:t xml:space="preserve">  </w:t>
      </w:r>
      <w:r w:rsidR="00AC3CF6" w:rsidRPr="00561D28">
        <w:rPr>
          <w:sz w:val="26"/>
          <w:szCs w:val="26"/>
        </w:rPr>
        <w:t xml:space="preserve">         </w:t>
      </w:r>
      <w:r w:rsidR="00AC0415" w:rsidRPr="00561D28">
        <w:rPr>
          <w:sz w:val="26"/>
          <w:szCs w:val="26"/>
        </w:rPr>
        <w:t xml:space="preserve"> На заседаниях коллегий в 2020</w:t>
      </w:r>
      <w:r w:rsidRPr="00561D28">
        <w:rPr>
          <w:sz w:val="26"/>
          <w:szCs w:val="26"/>
        </w:rPr>
        <w:t xml:space="preserve"> году в </w:t>
      </w:r>
      <w:proofErr w:type="spellStart"/>
      <w:r w:rsidRPr="00561D28">
        <w:rPr>
          <w:sz w:val="26"/>
          <w:szCs w:val="26"/>
        </w:rPr>
        <w:t>Брянскстате</w:t>
      </w:r>
      <w:proofErr w:type="spellEnd"/>
      <w:r w:rsidRPr="00561D28">
        <w:rPr>
          <w:sz w:val="26"/>
          <w:szCs w:val="26"/>
        </w:rPr>
        <w:t xml:space="preserve"> были рассмотрены вопросы, направленные на  противодействие  коррупции: </w:t>
      </w:r>
    </w:p>
    <w:p w:rsidR="009C18B6" w:rsidRPr="000A7196" w:rsidRDefault="009C18B6" w:rsidP="009C18B6">
      <w:pPr>
        <w:jc w:val="both"/>
        <w:rPr>
          <w:rStyle w:val="bumpedfont15"/>
          <w:b/>
          <w:sz w:val="28"/>
          <w:szCs w:val="28"/>
        </w:rPr>
      </w:pPr>
      <w:r w:rsidRPr="000A7196">
        <w:rPr>
          <w:rStyle w:val="bumpedfont15"/>
          <w:bCs/>
          <w:sz w:val="28"/>
          <w:szCs w:val="28"/>
        </w:rPr>
        <w:t xml:space="preserve"> </w:t>
      </w:r>
      <w:r>
        <w:rPr>
          <w:rStyle w:val="bumpedfont15"/>
          <w:bCs/>
          <w:sz w:val="28"/>
          <w:szCs w:val="28"/>
        </w:rPr>
        <w:t xml:space="preserve">          - </w:t>
      </w:r>
      <w:r w:rsidRPr="000A7196">
        <w:rPr>
          <w:rStyle w:val="bumpedfont15"/>
          <w:bCs/>
          <w:sz w:val="28"/>
          <w:szCs w:val="28"/>
        </w:rPr>
        <w:t>«</w:t>
      </w:r>
      <w:r w:rsidRPr="000A7196">
        <w:rPr>
          <w:sz w:val="28"/>
          <w:szCs w:val="28"/>
        </w:rPr>
        <w:t>О принимаемых мерах, направленных на противодействие коррупции</w:t>
      </w:r>
      <w:r w:rsidRPr="000A7196">
        <w:rPr>
          <w:b/>
          <w:sz w:val="28"/>
          <w:szCs w:val="28"/>
        </w:rPr>
        <w:t xml:space="preserve"> </w:t>
      </w:r>
      <w:r w:rsidRPr="000A7196">
        <w:rPr>
          <w:rStyle w:val="bumpedfont15"/>
          <w:bCs/>
          <w:sz w:val="28"/>
          <w:szCs w:val="28"/>
        </w:rPr>
        <w:t xml:space="preserve">и ведение разъяснительной работы по вопросам </w:t>
      </w:r>
      <w:r>
        <w:rPr>
          <w:rStyle w:val="bumpedfont15"/>
          <w:bCs/>
          <w:sz w:val="28"/>
          <w:szCs w:val="28"/>
        </w:rPr>
        <w:t>противодействия</w:t>
      </w:r>
      <w:r w:rsidRPr="000A7196">
        <w:rPr>
          <w:rStyle w:val="bumpedfont15"/>
          <w:bCs/>
          <w:sz w:val="28"/>
          <w:szCs w:val="28"/>
        </w:rPr>
        <w:t xml:space="preserve"> коррупции в </w:t>
      </w:r>
      <w:proofErr w:type="spellStart"/>
      <w:r w:rsidRPr="000A7196">
        <w:rPr>
          <w:rStyle w:val="bumpedfont15"/>
          <w:bCs/>
          <w:sz w:val="28"/>
          <w:szCs w:val="28"/>
        </w:rPr>
        <w:t>Брянскстате</w:t>
      </w:r>
      <w:proofErr w:type="spellEnd"/>
      <w:r w:rsidRPr="000A7196">
        <w:rPr>
          <w:rStyle w:val="bumpedfont15"/>
          <w:bCs/>
          <w:sz w:val="28"/>
          <w:szCs w:val="28"/>
        </w:rPr>
        <w:t>»</w:t>
      </w:r>
      <w:r>
        <w:rPr>
          <w:rStyle w:val="bumpedfont15"/>
          <w:bCs/>
          <w:sz w:val="28"/>
          <w:szCs w:val="28"/>
        </w:rPr>
        <w:t>;</w:t>
      </w:r>
    </w:p>
    <w:p w:rsidR="009C18B6" w:rsidRDefault="009C18B6" w:rsidP="009C18B6">
      <w:pPr>
        <w:ind w:firstLine="708"/>
        <w:jc w:val="both"/>
        <w:rPr>
          <w:color w:val="000000"/>
          <w:sz w:val="26"/>
          <w:szCs w:val="26"/>
        </w:rPr>
      </w:pPr>
      <w:r>
        <w:rPr>
          <w:sz w:val="26"/>
          <w:szCs w:val="26"/>
        </w:rPr>
        <w:t xml:space="preserve">- </w:t>
      </w:r>
      <w:r w:rsidR="00144F2C" w:rsidRPr="00561D28">
        <w:rPr>
          <w:sz w:val="26"/>
          <w:szCs w:val="26"/>
        </w:rPr>
        <w:t xml:space="preserve">«Результаты проведенного анализа сведений о доходах, расходах, об имуществе и обязательствах имущественного характера государственных гражданских служащих </w:t>
      </w:r>
      <w:proofErr w:type="spellStart"/>
      <w:r w:rsidR="00144F2C" w:rsidRPr="00561D28">
        <w:rPr>
          <w:sz w:val="26"/>
          <w:szCs w:val="26"/>
        </w:rPr>
        <w:t>Брянскстата</w:t>
      </w:r>
      <w:proofErr w:type="spellEnd"/>
      <w:r w:rsidR="00144F2C" w:rsidRPr="00561D28">
        <w:rPr>
          <w:sz w:val="26"/>
          <w:szCs w:val="26"/>
        </w:rPr>
        <w:t>, а также сведениях о доходах, расходах, об имуществе и обязательствах имущественного характера своих супруги (супр</w:t>
      </w:r>
      <w:r w:rsidR="00554806">
        <w:rPr>
          <w:sz w:val="26"/>
          <w:szCs w:val="26"/>
        </w:rPr>
        <w:t>уга) и несовершеннолетних детей</w:t>
      </w:r>
      <w:r>
        <w:rPr>
          <w:sz w:val="26"/>
          <w:szCs w:val="26"/>
        </w:rPr>
        <w:t>;</w:t>
      </w:r>
      <w:r w:rsidRPr="009C18B6">
        <w:rPr>
          <w:color w:val="000000"/>
          <w:sz w:val="26"/>
          <w:szCs w:val="26"/>
        </w:rPr>
        <w:t xml:space="preserve"> </w:t>
      </w:r>
    </w:p>
    <w:p w:rsidR="009C18B6" w:rsidRDefault="009C18B6" w:rsidP="009C18B6">
      <w:pPr>
        <w:ind w:firstLine="708"/>
        <w:jc w:val="both"/>
        <w:rPr>
          <w:sz w:val="26"/>
          <w:szCs w:val="26"/>
        </w:rPr>
      </w:pPr>
      <w:r>
        <w:rPr>
          <w:color w:val="000000"/>
          <w:sz w:val="26"/>
          <w:szCs w:val="26"/>
        </w:rPr>
        <w:t xml:space="preserve">- </w:t>
      </w:r>
      <w:r w:rsidRPr="00561D28">
        <w:rPr>
          <w:color w:val="000000"/>
          <w:sz w:val="26"/>
          <w:szCs w:val="26"/>
        </w:rPr>
        <w:t>«О выполнении Плана-графика размещения заказов на поставку товаров, выполнение работ, оказание услуг  для государственных и муниципальных нужд в 2020 году</w:t>
      </w:r>
      <w:r w:rsidRPr="00561D28">
        <w:rPr>
          <w:sz w:val="26"/>
          <w:szCs w:val="26"/>
        </w:rPr>
        <w:t xml:space="preserve"> и о закупках, планируемых   для включения в План-график на 2021 год»;</w:t>
      </w:r>
    </w:p>
    <w:p w:rsidR="004B0258" w:rsidRPr="00561D28" w:rsidRDefault="00554806" w:rsidP="00561D28">
      <w:pPr>
        <w:pStyle w:val="12"/>
        <w:ind w:firstLine="567"/>
        <w:jc w:val="both"/>
        <w:rPr>
          <w:bCs/>
          <w:sz w:val="26"/>
          <w:szCs w:val="26"/>
        </w:rPr>
      </w:pPr>
      <w:r>
        <w:rPr>
          <w:sz w:val="26"/>
          <w:szCs w:val="26"/>
        </w:rPr>
        <w:t xml:space="preserve">    </w:t>
      </w:r>
      <w:proofErr w:type="gramStart"/>
      <w:r w:rsidR="004B0258" w:rsidRPr="00561D28">
        <w:rPr>
          <w:sz w:val="26"/>
          <w:szCs w:val="26"/>
        </w:rPr>
        <w:t xml:space="preserve">Во исполнение пункта 2.4 Плана Территориального органа Федеральной службы государственной  статистики по  Брянской  области  по противодействию коррупции на 2018-2020 годы, организована работа по выявлению личной </w:t>
      </w:r>
      <w:r w:rsidR="004B0258" w:rsidRPr="00561D28">
        <w:rPr>
          <w:sz w:val="26"/>
          <w:szCs w:val="26"/>
        </w:rPr>
        <w:lastRenderedPageBreak/>
        <w:t>заинтересованности служащих при осуществлении закупок, издан приказ о назначении ответственного лица о предупреждении коррупции при осуществлении закупок, проведено совещание с лицами участвующими в закупках, лица, разработана памятка, участвующие в закупках представили «</w:t>
      </w:r>
      <w:r w:rsidR="004B0258" w:rsidRPr="00561D28">
        <w:rPr>
          <w:bCs/>
          <w:sz w:val="26"/>
          <w:szCs w:val="26"/>
        </w:rPr>
        <w:t>Декларацию о возможной личной</w:t>
      </w:r>
      <w:proofErr w:type="gramEnd"/>
      <w:r w:rsidR="004B0258" w:rsidRPr="00561D28">
        <w:rPr>
          <w:bCs/>
          <w:sz w:val="26"/>
          <w:szCs w:val="26"/>
        </w:rPr>
        <w:t xml:space="preserve"> заинтересованности».</w:t>
      </w:r>
    </w:p>
    <w:p w:rsidR="004B0258" w:rsidRPr="00561D28" w:rsidRDefault="004B0258" w:rsidP="00561D28">
      <w:pPr>
        <w:pStyle w:val="12"/>
        <w:ind w:firstLine="567"/>
        <w:jc w:val="both"/>
        <w:rPr>
          <w:bCs/>
          <w:sz w:val="26"/>
          <w:szCs w:val="26"/>
        </w:rPr>
      </w:pPr>
      <w:r w:rsidRPr="00561D28">
        <w:rPr>
          <w:color w:val="000000"/>
          <w:sz w:val="26"/>
          <w:szCs w:val="26"/>
        </w:rPr>
        <w:t xml:space="preserve">Гражданские служащие </w:t>
      </w:r>
      <w:proofErr w:type="spellStart"/>
      <w:r w:rsidRPr="00561D28">
        <w:rPr>
          <w:sz w:val="26"/>
          <w:szCs w:val="26"/>
        </w:rPr>
        <w:t>Брянскстата</w:t>
      </w:r>
      <w:proofErr w:type="spellEnd"/>
      <w:r w:rsidRPr="00561D28">
        <w:rPr>
          <w:color w:val="000000"/>
          <w:sz w:val="26"/>
          <w:szCs w:val="26"/>
        </w:rPr>
        <w:t xml:space="preserve">, состоящие в составе комиссии </w:t>
      </w:r>
      <w:r w:rsidRPr="00561D28">
        <w:rPr>
          <w:sz w:val="26"/>
          <w:szCs w:val="26"/>
        </w:rPr>
        <w:t xml:space="preserve">Единой комиссии </w:t>
      </w:r>
      <w:proofErr w:type="spellStart"/>
      <w:r w:rsidRPr="00561D28">
        <w:rPr>
          <w:sz w:val="26"/>
          <w:szCs w:val="26"/>
        </w:rPr>
        <w:t>Брянскстата</w:t>
      </w:r>
      <w:proofErr w:type="spellEnd"/>
      <w:r w:rsidRPr="00561D28">
        <w:rPr>
          <w:sz w:val="26"/>
          <w:szCs w:val="26"/>
        </w:rPr>
        <w:t xml:space="preserve"> по осуществлению закупок</w:t>
      </w:r>
      <w:r w:rsidRPr="00561D28">
        <w:rPr>
          <w:color w:val="000000"/>
          <w:sz w:val="26"/>
          <w:szCs w:val="26"/>
        </w:rPr>
        <w:t xml:space="preserve"> для нужд </w:t>
      </w:r>
      <w:proofErr w:type="spellStart"/>
      <w:r w:rsidRPr="00561D28">
        <w:rPr>
          <w:sz w:val="26"/>
          <w:szCs w:val="26"/>
        </w:rPr>
        <w:t>Брянскстата</w:t>
      </w:r>
      <w:proofErr w:type="spellEnd"/>
      <w:r w:rsidRPr="00561D28">
        <w:rPr>
          <w:color w:val="000000"/>
          <w:sz w:val="26"/>
          <w:szCs w:val="26"/>
        </w:rPr>
        <w:t>, включены в соответствующий реестр должностей,</w:t>
      </w:r>
      <w:r w:rsidRPr="00561D28">
        <w:rPr>
          <w:color w:val="000000"/>
          <w:sz w:val="26"/>
          <w:szCs w:val="26"/>
          <w:shd w:val="clear" w:color="auto" w:fill="FFFFFF"/>
        </w:rPr>
        <w:t> при замещении которых они обязаны ежегодно представлять Сведения о доходах на себя, своих супруг (супругов) и несовершеннолетних детей.</w:t>
      </w:r>
    </w:p>
    <w:p w:rsidR="00144F2C" w:rsidRPr="00561D28" w:rsidRDefault="00144F2C" w:rsidP="00561D28">
      <w:pPr>
        <w:pStyle w:val="12"/>
        <w:ind w:firstLine="567"/>
        <w:jc w:val="both"/>
        <w:rPr>
          <w:sz w:val="26"/>
          <w:szCs w:val="26"/>
        </w:rPr>
      </w:pPr>
      <w:r w:rsidRPr="00561D28">
        <w:rPr>
          <w:sz w:val="26"/>
          <w:szCs w:val="26"/>
        </w:rPr>
        <w:t xml:space="preserve">   Вся информация о проведении закупок для нужд </w:t>
      </w:r>
      <w:proofErr w:type="spellStart"/>
      <w:r w:rsidRPr="00561D28">
        <w:rPr>
          <w:sz w:val="26"/>
          <w:szCs w:val="26"/>
        </w:rPr>
        <w:t>Брянскстата</w:t>
      </w:r>
      <w:proofErr w:type="spellEnd"/>
      <w:r w:rsidRPr="00561D28">
        <w:rPr>
          <w:sz w:val="26"/>
          <w:szCs w:val="26"/>
        </w:rPr>
        <w:t xml:space="preserve"> размещена  на сайте </w:t>
      </w:r>
      <w:r w:rsidRPr="00561D28">
        <w:rPr>
          <w:sz w:val="26"/>
          <w:szCs w:val="26"/>
          <w:lang w:val="en-US"/>
        </w:rPr>
        <w:t>www</w:t>
      </w:r>
      <w:r w:rsidRPr="00561D28">
        <w:rPr>
          <w:sz w:val="26"/>
          <w:szCs w:val="26"/>
        </w:rPr>
        <w:t>.</w:t>
      </w:r>
      <w:proofErr w:type="spellStart"/>
      <w:r w:rsidRPr="00561D28">
        <w:rPr>
          <w:sz w:val="26"/>
          <w:szCs w:val="26"/>
          <w:lang w:val="en-US"/>
        </w:rPr>
        <w:t>zakupki</w:t>
      </w:r>
      <w:proofErr w:type="spellEnd"/>
      <w:r w:rsidRPr="00561D28">
        <w:rPr>
          <w:sz w:val="26"/>
          <w:szCs w:val="26"/>
        </w:rPr>
        <w:t>.</w:t>
      </w:r>
      <w:proofErr w:type="spellStart"/>
      <w:r w:rsidRPr="00561D28">
        <w:rPr>
          <w:sz w:val="26"/>
          <w:szCs w:val="26"/>
          <w:lang w:val="en-US"/>
        </w:rPr>
        <w:t>gov</w:t>
      </w:r>
      <w:proofErr w:type="spellEnd"/>
      <w:r w:rsidRPr="00561D28">
        <w:rPr>
          <w:sz w:val="26"/>
          <w:szCs w:val="26"/>
        </w:rPr>
        <w:t>.</w:t>
      </w:r>
      <w:proofErr w:type="spellStart"/>
      <w:r w:rsidRPr="00561D28">
        <w:rPr>
          <w:sz w:val="26"/>
          <w:szCs w:val="26"/>
          <w:lang w:val="en-US"/>
        </w:rPr>
        <w:t>ru</w:t>
      </w:r>
      <w:proofErr w:type="spellEnd"/>
      <w:r w:rsidRPr="00561D28">
        <w:rPr>
          <w:sz w:val="26"/>
          <w:szCs w:val="26"/>
        </w:rPr>
        <w:t xml:space="preserve">. Осуществление закупок и товаров работ и услуг для нужд </w:t>
      </w:r>
      <w:proofErr w:type="spellStart"/>
      <w:r w:rsidRPr="00561D28">
        <w:rPr>
          <w:sz w:val="26"/>
          <w:szCs w:val="26"/>
        </w:rPr>
        <w:t>Брянскстата</w:t>
      </w:r>
      <w:proofErr w:type="spellEnd"/>
      <w:r w:rsidRPr="00561D28">
        <w:rPr>
          <w:sz w:val="26"/>
          <w:szCs w:val="26"/>
        </w:rPr>
        <w:t xml:space="preserve"> производится преимущественно в форме электронных аукционов на электронной торговой площадке ЗАО Сбербанк-АСТ и  у единственного поставщика (по ч. 1 ст. 93 </w:t>
      </w:r>
      <w:r w:rsidRPr="00561D28">
        <w:rPr>
          <w:spacing w:val="-4"/>
          <w:sz w:val="26"/>
          <w:szCs w:val="26"/>
        </w:rPr>
        <w:t>Федерального закона от 05.04.2013 № 44 ФЗ «О контрактной системе»</w:t>
      </w:r>
      <w:r w:rsidRPr="00561D28">
        <w:rPr>
          <w:sz w:val="26"/>
          <w:szCs w:val="26"/>
        </w:rPr>
        <w:t>). При проведении закупок, для обоснования начальной и максимальной цены контракта преимущественно проводится анализ рыночных цен, на основе которого определяется среднерыночная цена на планируемые к закупке товары. Размещение аукционов на торговой площадке позволяет проводить мониторинг выявления и устранения коррупционных рисков в деятельности по осуществлению закупок заказчиков.</w:t>
      </w:r>
    </w:p>
    <w:p w:rsidR="00582F19" w:rsidRPr="00561D28" w:rsidRDefault="00041B54" w:rsidP="00561D28">
      <w:pPr>
        <w:ind w:firstLine="708"/>
        <w:jc w:val="both"/>
        <w:rPr>
          <w:sz w:val="26"/>
          <w:szCs w:val="26"/>
        </w:rPr>
      </w:pPr>
      <w:proofErr w:type="gramStart"/>
      <w:r w:rsidRPr="00561D28">
        <w:rPr>
          <w:rStyle w:val="FontStyle33"/>
          <w:sz w:val="26"/>
          <w:szCs w:val="26"/>
        </w:rPr>
        <w:t>В соответствии с Приказом Минтруда России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w:t>
      </w:r>
      <w:proofErr w:type="gramEnd"/>
      <w:r w:rsidRPr="00561D28">
        <w:rPr>
          <w:rStyle w:val="FontStyle33"/>
          <w:sz w:val="26"/>
          <w:szCs w:val="26"/>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w:t>
      </w:r>
      <w:r w:rsidRPr="00561D28">
        <w:rPr>
          <w:sz w:val="26"/>
          <w:szCs w:val="26"/>
        </w:rPr>
        <w:t>о</w:t>
      </w:r>
      <w:r w:rsidR="00E43085" w:rsidRPr="00561D28">
        <w:rPr>
          <w:sz w:val="26"/>
          <w:szCs w:val="26"/>
        </w:rPr>
        <w:t>беспеч</w:t>
      </w:r>
      <w:r w:rsidRPr="00561D28">
        <w:rPr>
          <w:sz w:val="26"/>
          <w:szCs w:val="26"/>
        </w:rPr>
        <w:t>ивается</w:t>
      </w:r>
      <w:r w:rsidR="00E43085" w:rsidRPr="00561D28">
        <w:rPr>
          <w:sz w:val="26"/>
          <w:szCs w:val="26"/>
        </w:rPr>
        <w:t xml:space="preserve"> размещение в специализированном разделе интернет-сайта </w:t>
      </w:r>
      <w:proofErr w:type="spellStart"/>
      <w:r w:rsidR="00E43085" w:rsidRPr="00561D28">
        <w:rPr>
          <w:sz w:val="26"/>
          <w:szCs w:val="26"/>
        </w:rPr>
        <w:t>Брянскстата</w:t>
      </w:r>
      <w:proofErr w:type="spellEnd"/>
      <w:r w:rsidR="00E43085" w:rsidRPr="00561D28">
        <w:rPr>
          <w:sz w:val="26"/>
          <w:szCs w:val="26"/>
        </w:rPr>
        <w:t xml:space="preserve"> информации об антикоррупционной деятельности, о вопросах противодействия коррупции. </w:t>
      </w:r>
      <w:r w:rsidR="00CB3937">
        <w:rPr>
          <w:sz w:val="26"/>
          <w:szCs w:val="26"/>
        </w:rPr>
        <w:t xml:space="preserve">Осуществляется </w:t>
      </w:r>
      <w:r w:rsidR="00E43085" w:rsidRPr="00561D28">
        <w:rPr>
          <w:sz w:val="26"/>
          <w:szCs w:val="26"/>
        </w:rPr>
        <w:t xml:space="preserve"> постоянное обновление (актуализация) и пополнение интернет-сайта информацией об антикоррупционной деятельности. Ежегодно на официальном сайте </w:t>
      </w:r>
      <w:proofErr w:type="spellStart"/>
      <w:r w:rsidR="00E43085" w:rsidRPr="00561D28">
        <w:rPr>
          <w:sz w:val="26"/>
          <w:szCs w:val="26"/>
        </w:rPr>
        <w:t>Брянскстата</w:t>
      </w:r>
      <w:proofErr w:type="spellEnd"/>
      <w:r w:rsidR="00E43085" w:rsidRPr="00561D28">
        <w:rPr>
          <w:sz w:val="26"/>
          <w:szCs w:val="26"/>
        </w:rPr>
        <w:t xml:space="preserve"> размещается информация о доходах, расходах, об имуществе и обязательствах имущественного характера членов семьи государственных гражданских служащих, замещающих должности гражданской службы, замещение которых связано</w:t>
      </w:r>
      <w:r w:rsidR="00CB3937">
        <w:rPr>
          <w:sz w:val="26"/>
          <w:szCs w:val="26"/>
        </w:rPr>
        <w:t xml:space="preserve">                          </w:t>
      </w:r>
      <w:r w:rsidR="00E43085" w:rsidRPr="00561D28">
        <w:rPr>
          <w:sz w:val="26"/>
          <w:szCs w:val="26"/>
        </w:rPr>
        <w:t xml:space="preserve"> с коррупционными рисками. </w:t>
      </w:r>
    </w:p>
    <w:p w:rsidR="005030F0" w:rsidRPr="00561D28" w:rsidRDefault="005030F0" w:rsidP="00561D28">
      <w:pPr>
        <w:jc w:val="both"/>
        <w:rPr>
          <w:sz w:val="26"/>
          <w:szCs w:val="26"/>
        </w:rPr>
      </w:pPr>
      <w:r w:rsidRPr="00561D28">
        <w:rPr>
          <w:sz w:val="26"/>
          <w:szCs w:val="26"/>
        </w:rPr>
        <w:t xml:space="preserve">           Оценка работы по противодействию коррупции по итогам онлайн-опроса                   в 2020 году также размещена в разделе «Противодействие коррупции»                             на официальном сайте </w:t>
      </w:r>
      <w:proofErr w:type="spellStart"/>
      <w:r w:rsidRPr="00561D28">
        <w:rPr>
          <w:sz w:val="26"/>
          <w:szCs w:val="26"/>
        </w:rPr>
        <w:t>Брянскстата</w:t>
      </w:r>
      <w:proofErr w:type="spellEnd"/>
      <w:r w:rsidRPr="00561D28">
        <w:rPr>
          <w:sz w:val="26"/>
          <w:szCs w:val="26"/>
        </w:rPr>
        <w:t>, в информационно-телекоммуникационной сети «Интернет».</w:t>
      </w:r>
    </w:p>
    <w:p w:rsidR="00144F2C" w:rsidRPr="00561D28" w:rsidRDefault="00144F2C" w:rsidP="00561D28">
      <w:pPr>
        <w:ind w:firstLine="708"/>
        <w:jc w:val="both"/>
        <w:rPr>
          <w:sz w:val="26"/>
          <w:szCs w:val="26"/>
        </w:rPr>
      </w:pPr>
      <w:r w:rsidRPr="00561D28">
        <w:rPr>
          <w:sz w:val="26"/>
          <w:szCs w:val="26"/>
        </w:rPr>
        <w:t xml:space="preserve">Информация об антикоррупционной деятельности в </w:t>
      </w:r>
      <w:proofErr w:type="spellStart"/>
      <w:r w:rsidRPr="00561D28">
        <w:rPr>
          <w:sz w:val="26"/>
          <w:szCs w:val="26"/>
        </w:rPr>
        <w:t>Брянскстате</w:t>
      </w:r>
      <w:proofErr w:type="spellEnd"/>
      <w:r w:rsidRPr="00561D28">
        <w:rPr>
          <w:sz w:val="26"/>
          <w:szCs w:val="26"/>
        </w:rPr>
        <w:t xml:space="preserve"> для граждан и организаций находится в открытом доступе.</w:t>
      </w:r>
    </w:p>
    <w:p w:rsidR="00144F2C" w:rsidRPr="00561D28" w:rsidRDefault="003468EF" w:rsidP="00561D28">
      <w:pPr>
        <w:pStyle w:val="aa"/>
        <w:jc w:val="both"/>
        <w:rPr>
          <w:rFonts w:ascii="Times New Roman" w:eastAsia="Times New Roman" w:hAnsi="Times New Roman"/>
          <w:sz w:val="26"/>
          <w:szCs w:val="26"/>
          <w:lang w:eastAsia="ru-RU"/>
        </w:rPr>
      </w:pPr>
      <w:r w:rsidRPr="00561D28">
        <w:rPr>
          <w:rFonts w:ascii="Times New Roman" w:eastAsia="Times New Roman" w:hAnsi="Times New Roman"/>
          <w:sz w:val="26"/>
          <w:szCs w:val="26"/>
          <w:lang w:eastAsia="ru-RU"/>
        </w:rPr>
        <w:t xml:space="preserve">         </w:t>
      </w:r>
      <w:r w:rsidR="00144F2C" w:rsidRPr="00561D28">
        <w:rPr>
          <w:rFonts w:ascii="Times New Roman" w:eastAsia="Times New Roman" w:hAnsi="Times New Roman"/>
          <w:sz w:val="26"/>
          <w:szCs w:val="26"/>
          <w:lang w:eastAsia="ru-RU"/>
        </w:rPr>
        <w:t xml:space="preserve"> При осуществлении мониторинга публикаций в </w:t>
      </w:r>
      <w:r w:rsidR="000820AD">
        <w:rPr>
          <w:rFonts w:ascii="Times New Roman" w:eastAsia="Times New Roman" w:hAnsi="Times New Roman"/>
          <w:sz w:val="26"/>
          <w:szCs w:val="26"/>
          <w:lang w:eastAsia="ru-RU"/>
        </w:rPr>
        <w:t xml:space="preserve">средствах массовой информации  </w:t>
      </w:r>
      <w:r w:rsidR="00144F2C" w:rsidRPr="00561D28">
        <w:rPr>
          <w:rFonts w:ascii="Times New Roman" w:eastAsia="Times New Roman" w:hAnsi="Times New Roman"/>
          <w:sz w:val="26"/>
          <w:szCs w:val="26"/>
          <w:lang w:eastAsia="ru-RU"/>
        </w:rPr>
        <w:t xml:space="preserve">не выявлено фактов проявления коррупции в </w:t>
      </w:r>
      <w:proofErr w:type="spellStart"/>
      <w:r w:rsidR="00144F2C" w:rsidRPr="00561D28">
        <w:rPr>
          <w:rFonts w:ascii="Times New Roman" w:eastAsia="Times New Roman" w:hAnsi="Times New Roman"/>
          <w:sz w:val="26"/>
          <w:szCs w:val="26"/>
          <w:lang w:eastAsia="ru-RU"/>
        </w:rPr>
        <w:t>Брянскстате</w:t>
      </w:r>
      <w:proofErr w:type="spellEnd"/>
      <w:r w:rsidR="00144F2C" w:rsidRPr="00561D28">
        <w:rPr>
          <w:rFonts w:ascii="Times New Roman" w:eastAsia="Times New Roman" w:hAnsi="Times New Roman"/>
          <w:sz w:val="26"/>
          <w:szCs w:val="26"/>
          <w:lang w:eastAsia="ru-RU"/>
        </w:rPr>
        <w:t>.</w:t>
      </w:r>
    </w:p>
    <w:p w:rsidR="00144F2C" w:rsidRPr="00561D28" w:rsidRDefault="00144F2C" w:rsidP="00561D28">
      <w:pPr>
        <w:jc w:val="center"/>
        <w:rPr>
          <w:b/>
          <w:i/>
          <w:sz w:val="26"/>
          <w:szCs w:val="26"/>
        </w:rPr>
      </w:pPr>
      <w:bookmarkStart w:id="0" w:name="_GoBack"/>
      <w:bookmarkEnd w:id="0"/>
      <w:r w:rsidRPr="00561D28">
        <w:rPr>
          <w:sz w:val="26"/>
          <w:szCs w:val="26"/>
        </w:rPr>
        <w:t>__________________</w:t>
      </w:r>
    </w:p>
    <w:sectPr w:rsidR="00144F2C" w:rsidRPr="00561D28" w:rsidSect="00100D59">
      <w:headerReference w:type="default" r:id="rId12"/>
      <w:pgSz w:w="11906" w:h="16838"/>
      <w:pgMar w:top="426" w:right="850" w:bottom="993" w:left="1701" w:header="708" w:footer="708"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2D" w:rsidRDefault="006E6E2D" w:rsidP="00FA5EC5">
      <w:r>
        <w:separator/>
      </w:r>
    </w:p>
  </w:endnote>
  <w:endnote w:type="continuationSeparator" w:id="0">
    <w:p w:rsidR="006E6E2D" w:rsidRDefault="006E6E2D" w:rsidP="00FA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2D" w:rsidRDefault="006E6E2D" w:rsidP="00FA5EC5">
      <w:r>
        <w:separator/>
      </w:r>
    </w:p>
  </w:footnote>
  <w:footnote w:type="continuationSeparator" w:id="0">
    <w:p w:rsidR="006E6E2D" w:rsidRDefault="006E6E2D" w:rsidP="00FA5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736303"/>
      <w:docPartObj>
        <w:docPartGallery w:val="Page Numbers (Top of Page)"/>
        <w:docPartUnique/>
      </w:docPartObj>
    </w:sdtPr>
    <w:sdtEndPr>
      <w:rPr>
        <w:sz w:val="28"/>
        <w:szCs w:val="28"/>
      </w:rPr>
    </w:sdtEndPr>
    <w:sdtContent>
      <w:p w:rsidR="00FA5EC5" w:rsidRPr="00AB1497" w:rsidRDefault="00FA5EC5">
        <w:pPr>
          <w:pStyle w:val="af"/>
          <w:jc w:val="center"/>
          <w:rPr>
            <w:sz w:val="28"/>
            <w:szCs w:val="28"/>
          </w:rPr>
        </w:pPr>
        <w:r w:rsidRPr="00AB1497">
          <w:rPr>
            <w:sz w:val="28"/>
            <w:szCs w:val="28"/>
          </w:rPr>
          <w:fldChar w:fldCharType="begin"/>
        </w:r>
        <w:r w:rsidRPr="00AB1497">
          <w:rPr>
            <w:sz w:val="28"/>
            <w:szCs w:val="28"/>
          </w:rPr>
          <w:instrText>PAGE   \* MERGEFORMAT</w:instrText>
        </w:r>
        <w:r w:rsidRPr="00AB1497">
          <w:rPr>
            <w:sz w:val="28"/>
            <w:szCs w:val="28"/>
          </w:rPr>
          <w:fldChar w:fldCharType="separate"/>
        </w:r>
        <w:r w:rsidR="00434566">
          <w:rPr>
            <w:noProof/>
            <w:sz w:val="28"/>
            <w:szCs w:val="28"/>
          </w:rPr>
          <w:t>2</w:t>
        </w:r>
        <w:r w:rsidRPr="00AB1497">
          <w:rPr>
            <w:sz w:val="28"/>
            <w:szCs w:val="28"/>
          </w:rPr>
          <w:fldChar w:fldCharType="end"/>
        </w:r>
      </w:p>
    </w:sdtContent>
  </w:sdt>
  <w:p w:rsidR="00FA5EC5" w:rsidRDefault="00FA5EC5">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F3"/>
    <w:rsid w:val="00020F87"/>
    <w:rsid w:val="00024AB6"/>
    <w:rsid w:val="00032D04"/>
    <w:rsid w:val="00041B54"/>
    <w:rsid w:val="000451E8"/>
    <w:rsid w:val="000820AD"/>
    <w:rsid w:val="000876CB"/>
    <w:rsid w:val="00093E31"/>
    <w:rsid w:val="000A7467"/>
    <w:rsid w:val="000B53A9"/>
    <w:rsid w:val="000B560C"/>
    <w:rsid w:val="000C3634"/>
    <w:rsid w:val="000E2064"/>
    <w:rsid w:val="000E2110"/>
    <w:rsid w:val="000F4BD0"/>
    <w:rsid w:val="000F5677"/>
    <w:rsid w:val="000F7468"/>
    <w:rsid w:val="00100D59"/>
    <w:rsid w:val="00102417"/>
    <w:rsid w:val="001036A4"/>
    <w:rsid w:val="001272A7"/>
    <w:rsid w:val="0013286A"/>
    <w:rsid w:val="0013305A"/>
    <w:rsid w:val="00144F2C"/>
    <w:rsid w:val="00147C8B"/>
    <w:rsid w:val="0015249E"/>
    <w:rsid w:val="00154E72"/>
    <w:rsid w:val="0016140E"/>
    <w:rsid w:val="00162B30"/>
    <w:rsid w:val="001660BF"/>
    <w:rsid w:val="00175F71"/>
    <w:rsid w:val="00182D32"/>
    <w:rsid w:val="00192D7E"/>
    <w:rsid w:val="001A38D7"/>
    <w:rsid w:val="001A4B87"/>
    <w:rsid w:val="001A7481"/>
    <w:rsid w:val="001A750F"/>
    <w:rsid w:val="001A78B3"/>
    <w:rsid w:val="001B010B"/>
    <w:rsid w:val="001C0040"/>
    <w:rsid w:val="001C5DC7"/>
    <w:rsid w:val="001E765A"/>
    <w:rsid w:val="001F0CB8"/>
    <w:rsid w:val="002205EB"/>
    <w:rsid w:val="0024256C"/>
    <w:rsid w:val="00244503"/>
    <w:rsid w:val="00246463"/>
    <w:rsid w:val="002579DD"/>
    <w:rsid w:val="00260776"/>
    <w:rsid w:val="0027727D"/>
    <w:rsid w:val="0028421F"/>
    <w:rsid w:val="0029382D"/>
    <w:rsid w:val="002B0E7B"/>
    <w:rsid w:val="002C2032"/>
    <w:rsid w:val="002C4414"/>
    <w:rsid w:val="002C563D"/>
    <w:rsid w:val="002C6129"/>
    <w:rsid w:val="002D5196"/>
    <w:rsid w:val="002E326F"/>
    <w:rsid w:val="002E61A9"/>
    <w:rsid w:val="002E6880"/>
    <w:rsid w:val="002F0CDE"/>
    <w:rsid w:val="002F3A34"/>
    <w:rsid w:val="00302E49"/>
    <w:rsid w:val="00303B00"/>
    <w:rsid w:val="0031178A"/>
    <w:rsid w:val="003233DC"/>
    <w:rsid w:val="00324165"/>
    <w:rsid w:val="003261CE"/>
    <w:rsid w:val="0032730F"/>
    <w:rsid w:val="00327E3C"/>
    <w:rsid w:val="00330EBD"/>
    <w:rsid w:val="00342B6E"/>
    <w:rsid w:val="003468EF"/>
    <w:rsid w:val="00347451"/>
    <w:rsid w:val="00350311"/>
    <w:rsid w:val="003545B9"/>
    <w:rsid w:val="00354B14"/>
    <w:rsid w:val="00362252"/>
    <w:rsid w:val="00370C34"/>
    <w:rsid w:val="00376586"/>
    <w:rsid w:val="003800DC"/>
    <w:rsid w:val="00392B09"/>
    <w:rsid w:val="003A14EF"/>
    <w:rsid w:val="003A18FC"/>
    <w:rsid w:val="003A3ACE"/>
    <w:rsid w:val="003B7E65"/>
    <w:rsid w:val="003C1DAE"/>
    <w:rsid w:val="003C27E0"/>
    <w:rsid w:val="003C3886"/>
    <w:rsid w:val="003C4871"/>
    <w:rsid w:val="003C5CA1"/>
    <w:rsid w:val="003D09A2"/>
    <w:rsid w:val="003D50E9"/>
    <w:rsid w:val="003E2541"/>
    <w:rsid w:val="003E4D30"/>
    <w:rsid w:val="003F3B67"/>
    <w:rsid w:val="003F7E1D"/>
    <w:rsid w:val="004019B1"/>
    <w:rsid w:val="00404145"/>
    <w:rsid w:val="00412B51"/>
    <w:rsid w:val="00417EEA"/>
    <w:rsid w:val="00424067"/>
    <w:rsid w:val="00424401"/>
    <w:rsid w:val="00434566"/>
    <w:rsid w:val="00446123"/>
    <w:rsid w:val="004471CF"/>
    <w:rsid w:val="00450F87"/>
    <w:rsid w:val="0045506B"/>
    <w:rsid w:val="00460E81"/>
    <w:rsid w:val="00462E7B"/>
    <w:rsid w:val="00463086"/>
    <w:rsid w:val="00466756"/>
    <w:rsid w:val="004677D8"/>
    <w:rsid w:val="00475DAC"/>
    <w:rsid w:val="00477359"/>
    <w:rsid w:val="00484DB8"/>
    <w:rsid w:val="00497318"/>
    <w:rsid w:val="004A7D4F"/>
    <w:rsid w:val="004B0258"/>
    <w:rsid w:val="004B37DF"/>
    <w:rsid w:val="004C0FE5"/>
    <w:rsid w:val="004C7CB9"/>
    <w:rsid w:val="004D57DD"/>
    <w:rsid w:val="004E2266"/>
    <w:rsid w:val="004E7189"/>
    <w:rsid w:val="004F1114"/>
    <w:rsid w:val="004F483F"/>
    <w:rsid w:val="005030F0"/>
    <w:rsid w:val="00510CCA"/>
    <w:rsid w:val="005156A2"/>
    <w:rsid w:val="00517BF3"/>
    <w:rsid w:val="005243AA"/>
    <w:rsid w:val="0052728C"/>
    <w:rsid w:val="0052755A"/>
    <w:rsid w:val="00530B37"/>
    <w:rsid w:val="0053207B"/>
    <w:rsid w:val="00540F0A"/>
    <w:rsid w:val="0055082A"/>
    <w:rsid w:val="0055107F"/>
    <w:rsid w:val="00554806"/>
    <w:rsid w:val="00561812"/>
    <w:rsid w:val="00561D28"/>
    <w:rsid w:val="0056438A"/>
    <w:rsid w:val="00571129"/>
    <w:rsid w:val="00574F90"/>
    <w:rsid w:val="005758FE"/>
    <w:rsid w:val="0057741C"/>
    <w:rsid w:val="00581908"/>
    <w:rsid w:val="00582F19"/>
    <w:rsid w:val="00593B4E"/>
    <w:rsid w:val="005940B8"/>
    <w:rsid w:val="005A15D9"/>
    <w:rsid w:val="005A2299"/>
    <w:rsid w:val="005B6805"/>
    <w:rsid w:val="005C5043"/>
    <w:rsid w:val="005D34C4"/>
    <w:rsid w:val="005D55BA"/>
    <w:rsid w:val="005D6FE3"/>
    <w:rsid w:val="005E2933"/>
    <w:rsid w:val="005E673C"/>
    <w:rsid w:val="005F05EA"/>
    <w:rsid w:val="005F250E"/>
    <w:rsid w:val="005F2EE3"/>
    <w:rsid w:val="00601AF6"/>
    <w:rsid w:val="006071FD"/>
    <w:rsid w:val="006145DF"/>
    <w:rsid w:val="006217C8"/>
    <w:rsid w:val="0062777C"/>
    <w:rsid w:val="00654C71"/>
    <w:rsid w:val="00655152"/>
    <w:rsid w:val="006557BA"/>
    <w:rsid w:val="0065693E"/>
    <w:rsid w:val="00656B34"/>
    <w:rsid w:val="00661870"/>
    <w:rsid w:val="00663EB9"/>
    <w:rsid w:val="00687AF3"/>
    <w:rsid w:val="00691421"/>
    <w:rsid w:val="006A04D2"/>
    <w:rsid w:val="006A276E"/>
    <w:rsid w:val="006B0C20"/>
    <w:rsid w:val="006B4BBC"/>
    <w:rsid w:val="006B6ABA"/>
    <w:rsid w:val="006C5E85"/>
    <w:rsid w:val="006D44AC"/>
    <w:rsid w:val="006E6E2D"/>
    <w:rsid w:val="00711FF0"/>
    <w:rsid w:val="00715BF9"/>
    <w:rsid w:val="00716CBA"/>
    <w:rsid w:val="007171B9"/>
    <w:rsid w:val="00735CC9"/>
    <w:rsid w:val="00740A48"/>
    <w:rsid w:val="00743CE1"/>
    <w:rsid w:val="00756615"/>
    <w:rsid w:val="007651C9"/>
    <w:rsid w:val="00765CC1"/>
    <w:rsid w:val="00772F7B"/>
    <w:rsid w:val="00775EC2"/>
    <w:rsid w:val="00776C83"/>
    <w:rsid w:val="007954D1"/>
    <w:rsid w:val="007A1405"/>
    <w:rsid w:val="007C3CB9"/>
    <w:rsid w:val="007E230D"/>
    <w:rsid w:val="007E36BF"/>
    <w:rsid w:val="007F5AEC"/>
    <w:rsid w:val="008043FF"/>
    <w:rsid w:val="00812F64"/>
    <w:rsid w:val="00814803"/>
    <w:rsid w:val="00817E29"/>
    <w:rsid w:val="00822370"/>
    <w:rsid w:val="00831909"/>
    <w:rsid w:val="00833609"/>
    <w:rsid w:val="0084124D"/>
    <w:rsid w:val="0085309C"/>
    <w:rsid w:val="008609F6"/>
    <w:rsid w:val="0086466C"/>
    <w:rsid w:val="00880215"/>
    <w:rsid w:val="0088038F"/>
    <w:rsid w:val="0088085E"/>
    <w:rsid w:val="008860D9"/>
    <w:rsid w:val="00887FCC"/>
    <w:rsid w:val="008943C6"/>
    <w:rsid w:val="0089472E"/>
    <w:rsid w:val="00896C61"/>
    <w:rsid w:val="008A6F9F"/>
    <w:rsid w:val="008A77B1"/>
    <w:rsid w:val="008B2717"/>
    <w:rsid w:val="008B3180"/>
    <w:rsid w:val="008B6F5B"/>
    <w:rsid w:val="008C49F8"/>
    <w:rsid w:val="008C7510"/>
    <w:rsid w:val="008D0C33"/>
    <w:rsid w:val="008D35D5"/>
    <w:rsid w:val="008E4A04"/>
    <w:rsid w:val="009261ED"/>
    <w:rsid w:val="00932F8E"/>
    <w:rsid w:val="009358DB"/>
    <w:rsid w:val="009437E1"/>
    <w:rsid w:val="009444BA"/>
    <w:rsid w:val="009450CC"/>
    <w:rsid w:val="00950945"/>
    <w:rsid w:val="00965205"/>
    <w:rsid w:val="009706A6"/>
    <w:rsid w:val="00973587"/>
    <w:rsid w:val="00983262"/>
    <w:rsid w:val="00986D72"/>
    <w:rsid w:val="009929A6"/>
    <w:rsid w:val="009944ED"/>
    <w:rsid w:val="0099493C"/>
    <w:rsid w:val="00996E99"/>
    <w:rsid w:val="009A1521"/>
    <w:rsid w:val="009A5036"/>
    <w:rsid w:val="009A7D5F"/>
    <w:rsid w:val="009B0CD8"/>
    <w:rsid w:val="009B2DCD"/>
    <w:rsid w:val="009B3935"/>
    <w:rsid w:val="009C18B6"/>
    <w:rsid w:val="009C634E"/>
    <w:rsid w:val="009D135D"/>
    <w:rsid w:val="009D4ABB"/>
    <w:rsid w:val="009F173F"/>
    <w:rsid w:val="009F3931"/>
    <w:rsid w:val="009F738F"/>
    <w:rsid w:val="00A03279"/>
    <w:rsid w:val="00A03714"/>
    <w:rsid w:val="00A04D87"/>
    <w:rsid w:val="00A1472B"/>
    <w:rsid w:val="00A210D4"/>
    <w:rsid w:val="00A27CD9"/>
    <w:rsid w:val="00A27D99"/>
    <w:rsid w:val="00A31E5A"/>
    <w:rsid w:val="00A35DAB"/>
    <w:rsid w:val="00A37F82"/>
    <w:rsid w:val="00A4008F"/>
    <w:rsid w:val="00A4227C"/>
    <w:rsid w:val="00A71260"/>
    <w:rsid w:val="00A71272"/>
    <w:rsid w:val="00A9254C"/>
    <w:rsid w:val="00A95D1C"/>
    <w:rsid w:val="00AA49B3"/>
    <w:rsid w:val="00AA706F"/>
    <w:rsid w:val="00AB03A2"/>
    <w:rsid w:val="00AB1497"/>
    <w:rsid w:val="00AB1C49"/>
    <w:rsid w:val="00AB530A"/>
    <w:rsid w:val="00AB6634"/>
    <w:rsid w:val="00AB6DEC"/>
    <w:rsid w:val="00AB707E"/>
    <w:rsid w:val="00AC0415"/>
    <w:rsid w:val="00AC1136"/>
    <w:rsid w:val="00AC16D2"/>
    <w:rsid w:val="00AC3CF6"/>
    <w:rsid w:val="00AE0ACE"/>
    <w:rsid w:val="00AE22F5"/>
    <w:rsid w:val="00AF56F9"/>
    <w:rsid w:val="00B00320"/>
    <w:rsid w:val="00B078D2"/>
    <w:rsid w:val="00B14280"/>
    <w:rsid w:val="00B2347B"/>
    <w:rsid w:val="00B262E9"/>
    <w:rsid w:val="00B2642C"/>
    <w:rsid w:val="00B26875"/>
    <w:rsid w:val="00B31E26"/>
    <w:rsid w:val="00B42FCB"/>
    <w:rsid w:val="00B4427C"/>
    <w:rsid w:val="00B56475"/>
    <w:rsid w:val="00B6041A"/>
    <w:rsid w:val="00B65BB1"/>
    <w:rsid w:val="00B725DB"/>
    <w:rsid w:val="00B74342"/>
    <w:rsid w:val="00B8296A"/>
    <w:rsid w:val="00B95EBA"/>
    <w:rsid w:val="00B961CA"/>
    <w:rsid w:val="00B96880"/>
    <w:rsid w:val="00B97701"/>
    <w:rsid w:val="00B97D32"/>
    <w:rsid w:val="00BA29EF"/>
    <w:rsid w:val="00BA7AB6"/>
    <w:rsid w:val="00BB4ECE"/>
    <w:rsid w:val="00BB724C"/>
    <w:rsid w:val="00BB79AE"/>
    <w:rsid w:val="00BC3E2B"/>
    <w:rsid w:val="00BC557C"/>
    <w:rsid w:val="00BF1F99"/>
    <w:rsid w:val="00BF5055"/>
    <w:rsid w:val="00C14585"/>
    <w:rsid w:val="00C16B12"/>
    <w:rsid w:val="00C25F7A"/>
    <w:rsid w:val="00C4377B"/>
    <w:rsid w:val="00C452AB"/>
    <w:rsid w:val="00C53921"/>
    <w:rsid w:val="00C54C53"/>
    <w:rsid w:val="00C60940"/>
    <w:rsid w:val="00C646C9"/>
    <w:rsid w:val="00C6559C"/>
    <w:rsid w:val="00C802AD"/>
    <w:rsid w:val="00C82368"/>
    <w:rsid w:val="00C93790"/>
    <w:rsid w:val="00CB3937"/>
    <w:rsid w:val="00CB3D3F"/>
    <w:rsid w:val="00CB54B4"/>
    <w:rsid w:val="00CC254D"/>
    <w:rsid w:val="00CD676D"/>
    <w:rsid w:val="00CD729F"/>
    <w:rsid w:val="00CF63AC"/>
    <w:rsid w:val="00CF6B97"/>
    <w:rsid w:val="00CF7667"/>
    <w:rsid w:val="00D027A8"/>
    <w:rsid w:val="00D12E96"/>
    <w:rsid w:val="00D14452"/>
    <w:rsid w:val="00D16AA0"/>
    <w:rsid w:val="00D27B7D"/>
    <w:rsid w:val="00D45EB4"/>
    <w:rsid w:val="00D51C6C"/>
    <w:rsid w:val="00D656E0"/>
    <w:rsid w:val="00D65E63"/>
    <w:rsid w:val="00D67081"/>
    <w:rsid w:val="00D72C09"/>
    <w:rsid w:val="00D74F30"/>
    <w:rsid w:val="00D87709"/>
    <w:rsid w:val="00DA2D92"/>
    <w:rsid w:val="00DB1489"/>
    <w:rsid w:val="00DB1572"/>
    <w:rsid w:val="00DB2081"/>
    <w:rsid w:val="00DB2DB0"/>
    <w:rsid w:val="00DB57B8"/>
    <w:rsid w:val="00DC044C"/>
    <w:rsid w:val="00DD42E6"/>
    <w:rsid w:val="00DE223A"/>
    <w:rsid w:val="00DE3F9B"/>
    <w:rsid w:val="00DE3FDD"/>
    <w:rsid w:val="00DF2769"/>
    <w:rsid w:val="00DF49DE"/>
    <w:rsid w:val="00E13C50"/>
    <w:rsid w:val="00E14BC0"/>
    <w:rsid w:val="00E24F91"/>
    <w:rsid w:val="00E31E1C"/>
    <w:rsid w:val="00E320F7"/>
    <w:rsid w:val="00E34465"/>
    <w:rsid w:val="00E402CA"/>
    <w:rsid w:val="00E43085"/>
    <w:rsid w:val="00E43335"/>
    <w:rsid w:val="00E43F13"/>
    <w:rsid w:val="00E5172B"/>
    <w:rsid w:val="00E5290A"/>
    <w:rsid w:val="00E60D1A"/>
    <w:rsid w:val="00E637F4"/>
    <w:rsid w:val="00E71BB8"/>
    <w:rsid w:val="00E801BB"/>
    <w:rsid w:val="00E84876"/>
    <w:rsid w:val="00E90B9A"/>
    <w:rsid w:val="00E923DC"/>
    <w:rsid w:val="00E939F4"/>
    <w:rsid w:val="00EA1E01"/>
    <w:rsid w:val="00EA6B1F"/>
    <w:rsid w:val="00EC3A7B"/>
    <w:rsid w:val="00EC63EF"/>
    <w:rsid w:val="00EC7FBA"/>
    <w:rsid w:val="00ED18D6"/>
    <w:rsid w:val="00ED7F01"/>
    <w:rsid w:val="00EE15BC"/>
    <w:rsid w:val="00EE73A3"/>
    <w:rsid w:val="00EF41A2"/>
    <w:rsid w:val="00F00766"/>
    <w:rsid w:val="00F10CBA"/>
    <w:rsid w:val="00F142DC"/>
    <w:rsid w:val="00F15125"/>
    <w:rsid w:val="00F1635F"/>
    <w:rsid w:val="00F165F0"/>
    <w:rsid w:val="00F169D2"/>
    <w:rsid w:val="00F20C05"/>
    <w:rsid w:val="00F24431"/>
    <w:rsid w:val="00F27AC4"/>
    <w:rsid w:val="00F44173"/>
    <w:rsid w:val="00F505CF"/>
    <w:rsid w:val="00F50D58"/>
    <w:rsid w:val="00F57850"/>
    <w:rsid w:val="00F62178"/>
    <w:rsid w:val="00F64150"/>
    <w:rsid w:val="00F93724"/>
    <w:rsid w:val="00F95B02"/>
    <w:rsid w:val="00FA5EC5"/>
    <w:rsid w:val="00FA6E8D"/>
    <w:rsid w:val="00FB6F20"/>
    <w:rsid w:val="00FC2836"/>
    <w:rsid w:val="00FD5B1E"/>
    <w:rsid w:val="00FE6C17"/>
    <w:rsid w:val="00FE6F4F"/>
    <w:rsid w:val="00FF0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52"/>
    <w:pPr>
      <w:spacing w:after="0" w:line="240" w:lineRule="auto"/>
    </w:pPr>
    <w:rPr>
      <w:rFonts w:ascii="Times New Roman" w:eastAsia="Times New Roman" w:hAnsi="Times New Roman" w:cs="Times New Roman"/>
      <w:sz w:val="32"/>
      <w:szCs w:val="20"/>
      <w:lang w:eastAsia="ru-RU"/>
    </w:rPr>
  </w:style>
  <w:style w:type="paragraph" w:styleId="1">
    <w:name w:val="heading 1"/>
    <w:basedOn w:val="a"/>
    <w:link w:val="10"/>
    <w:uiPriority w:val="9"/>
    <w:qFormat/>
    <w:rsid w:val="00CB3D3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2836"/>
    <w:pPr>
      <w:spacing w:before="100" w:beforeAutospacing="1" w:after="100" w:afterAutospacing="1"/>
    </w:pPr>
    <w:rPr>
      <w:sz w:val="24"/>
      <w:szCs w:val="24"/>
    </w:rPr>
  </w:style>
  <w:style w:type="paragraph" w:customStyle="1" w:styleId="11">
    <w:name w:val="Абзац списка1"/>
    <w:basedOn w:val="a"/>
    <w:rsid w:val="001E765A"/>
    <w:pPr>
      <w:spacing w:after="200" w:line="276" w:lineRule="auto"/>
      <w:ind w:left="720"/>
      <w:contextualSpacing/>
    </w:pPr>
    <w:rPr>
      <w:bCs/>
      <w:sz w:val="24"/>
      <w:szCs w:val="24"/>
      <w:lang w:eastAsia="en-US"/>
    </w:rPr>
  </w:style>
  <w:style w:type="paragraph" w:styleId="2">
    <w:name w:val="Body Text 2"/>
    <w:basedOn w:val="a"/>
    <w:link w:val="20"/>
    <w:rsid w:val="001E765A"/>
    <w:pPr>
      <w:spacing w:after="120" w:line="480" w:lineRule="auto"/>
    </w:pPr>
  </w:style>
  <w:style w:type="character" w:customStyle="1" w:styleId="20">
    <w:name w:val="Основной текст 2 Знак"/>
    <w:basedOn w:val="a0"/>
    <w:link w:val="2"/>
    <w:rsid w:val="001E765A"/>
    <w:rPr>
      <w:rFonts w:ascii="Times New Roman" w:eastAsia="Times New Roman" w:hAnsi="Times New Roman" w:cs="Times New Roman"/>
      <w:sz w:val="32"/>
      <w:szCs w:val="20"/>
      <w:lang w:eastAsia="ru-RU"/>
    </w:rPr>
  </w:style>
  <w:style w:type="paragraph" w:styleId="a4">
    <w:name w:val="List Paragraph"/>
    <w:basedOn w:val="a"/>
    <w:uiPriority w:val="99"/>
    <w:qFormat/>
    <w:rsid w:val="004F1114"/>
    <w:pPr>
      <w:ind w:left="720"/>
      <w:contextualSpacing/>
    </w:pPr>
    <w:rPr>
      <w:sz w:val="24"/>
      <w:szCs w:val="24"/>
    </w:rPr>
  </w:style>
  <w:style w:type="character" w:styleId="a5">
    <w:name w:val="Hyperlink"/>
    <w:basedOn w:val="a0"/>
    <w:uiPriority w:val="99"/>
    <w:unhideWhenUsed/>
    <w:rsid w:val="00462E7B"/>
    <w:rPr>
      <w:color w:val="0000FF"/>
      <w:u w:val="single"/>
    </w:rPr>
  </w:style>
  <w:style w:type="paragraph" w:styleId="a6">
    <w:name w:val="Body Text"/>
    <w:basedOn w:val="a"/>
    <w:link w:val="a7"/>
    <w:rsid w:val="002C6129"/>
    <w:pPr>
      <w:spacing w:after="120"/>
    </w:pPr>
  </w:style>
  <w:style w:type="character" w:customStyle="1" w:styleId="a7">
    <w:name w:val="Основной текст Знак"/>
    <w:basedOn w:val="a0"/>
    <w:link w:val="a6"/>
    <w:rsid w:val="002C6129"/>
    <w:rPr>
      <w:rFonts w:ascii="Times New Roman" w:eastAsia="Times New Roman" w:hAnsi="Times New Roman" w:cs="Times New Roman"/>
      <w:sz w:val="32"/>
      <w:szCs w:val="20"/>
      <w:lang w:eastAsia="ru-RU"/>
    </w:rPr>
  </w:style>
  <w:style w:type="character" w:customStyle="1" w:styleId="apple-converted-space">
    <w:name w:val="apple-converted-space"/>
    <w:rsid w:val="004677D8"/>
  </w:style>
  <w:style w:type="paragraph" w:styleId="HTML">
    <w:name w:val="HTML Preformatted"/>
    <w:basedOn w:val="a"/>
    <w:link w:val="HTML0"/>
    <w:uiPriority w:val="99"/>
    <w:unhideWhenUsed/>
    <w:rsid w:val="0046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4677D8"/>
    <w:rPr>
      <w:rFonts w:ascii="Courier New" w:eastAsia="Times New Roman" w:hAnsi="Courier New" w:cs="Times New Roman"/>
      <w:sz w:val="20"/>
      <w:szCs w:val="20"/>
      <w:lang w:val="x-none" w:eastAsia="x-none"/>
    </w:rPr>
  </w:style>
  <w:style w:type="paragraph" w:customStyle="1" w:styleId="Style10">
    <w:name w:val="Style10"/>
    <w:basedOn w:val="a"/>
    <w:uiPriority w:val="99"/>
    <w:rsid w:val="004677D8"/>
    <w:pPr>
      <w:widowControl w:val="0"/>
      <w:autoSpaceDE w:val="0"/>
      <w:autoSpaceDN w:val="0"/>
      <w:adjustRightInd w:val="0"/>
      <w:spacing w:line="312" w:lineRule="exact"/>
      <w:ind w:firstLine="686"/>
      <w:jc w:val="both"/>
    </w:pPr>
    <w:rPr>
      <w:sz w:val="24"/>
      <w:szCs w:val="24"/>
    </w:rPr>
  </w:style>
  <w:style w:type="character" w:customStyle="1" w:styleId="FontStyle16">
    <w:name w:val="Font Style16"/>
    <w:uiPriority w:val="99"/>
    <w:rsid w:val="004677D8"/>
    <w:rPr>
      <w:rFonts w:ascii="Times New Roman" w:hAnsi="Times New Roman" w:cs="Times New Roman" w:hint="default"/>
      <w:sz w:val="24"/>
      <w:szCs w:val="24"/>
    </w:rPr>
  </w:style>
  <w:style w:type="paragraph" w:customStyle="1" w:styleId="Default">
    <w:name w:val="Default"/>
    <w:rsid w:val="00A27D99"/>
    <w:pPr>
      <w:autoSpaceDE w:val="0"/>
      <w:autoSpaceDN w:val="0"/>
      <w:adjustRightInd w:val="0"/>
      <w:spacing w:after="0" w:line="240" w:lineRule="auto"/>
    </w:pPr>
    <w:rPr>
      <w:rFonts w:ascii="Arial" w:hAnsi="Arial" w:cs="Arial"/>
      <w:color w:val="000000"/>
      <w:sz w:val="24"/>
      <w:szCs w:val="24"/>
    </w:rPr>
  </w:style>
  <w:style w:type="paragraph" w:styleId="a8">
    <w:name w:val="Body Text Indent"/>
    <w:basedOn w:val="a"/>
    <w:link w:val="a9"/>
    <w:rsid w:val="00AB707E"/>
    <w:pPr>
      <w:spacing w:after="120"/>
      <w:ind w:left="283"/>
    </w:pPr>
    <w:rPr>
      <w:sz w:val="24"/>
      <w:szCs w:val="24"/>
      <w:lang w:val="x-none" w:eastAsia="x-none"/>
    </w:rPr>
  </w:style>
  <w:style w:type="character" w:customStyle="1" w:styleId="a9">
    <w:name w:val="Основной текст с отступом Знак"/>
    <w:basedOn w:val="a0"/>
    <w:link w:val="a8"/>
    <w:rsid w:val="00AB707E"/>
    <w:rPr>
      <w:rFonts w:ascii="Times New Roman" w:eastAsia="Times New Roman" w:hAnsi="Times New Roman" w:cs="Times New Roman"/>
      <w:sz w:val="24"/>
      <w:szCs w:val="24"/>
      <w:lang w:val="x-none" w:eastAsia="x-none"/>
    </w:rPr>
  </w:style>
  <w:style w:type="character" w:customStyle="1" w:styleId="nobr">
    <w:name w:val="nobr"/>
    <w:basedOn w:val="a0"/>
    <w:rsid w:val="0088085E"/>
  </w:style>
  <w:style w:type="paragraph" w:styleId="21">
    <w:name w:val="Body Text Indent 2"/>
    <w:basedOn w:val="a"/>
    <w:link w:val="22"/>
    <w:uiPriority w:val="99"/>
    <w:semiHidden/>
    <w:unhideWhenUsed/>
    <w:rsid w:val="00E923DC"/>
    <w:pPr>
      <w:spacing w:after="120" w:line="480" w:lineRule="auto"/>
      <w:ind w:left="283"/>
    </w:pPr>
  </w:style>
  <w:style w:type="character" w:customStyle="1" w:styleId="22">
    <w:name w:val="Основной текст с отступом 2 Знак"/>
    <w:basedOn w:val="a0"/>
    <w:link w:val="21"/>
    <w:uiPriority w:val="99"/>
    <w:semiHidden/>
    <w:rsid w:val="00E923DC"/>
    <w:rPr>
      <w:rFonts w:ascii="Times New Roman" w:eastAsia="Times New Roman" w:hAnsi="Times New Roman" w:cs="Times New Roman"/>
      <w:sz w:val="32"/>
      <w:szCs w:val="20"/>
      <w:lang w:eastAsia="ru-RU"/>
    </w:rPr>
  </w:style>
  <w:style w:type="paragraph" w:styleId="aa">
    <w:name w:val="No Spacing"/>
    <w:link w:val="ab"/>
    <w:qFormat/>
    <w:rsid w:val="00E923DC"/>
    <w:pPr>
      <w:spacing w:after="0" w:line="240" w:lineRule="auto"/>
    </w:pPr>
    <w:rPr>
      <w:rFonts w:ascii="Calibri" w:eastAsia="Calibri" w:hAnsi="Calibri" w:cs="Times New Roman"/>
    </w:rPr>
  </w:style>
  <w:style w:type="character" w:customStyle="1" w:styleId="ab">
    <w:name w:val="Без интервала Знак"/>
    <w:link w:val="aa"/>
    <w:rsid w:val="00E923DC"/>
    <w:rPr>
      <w:rFonts w:ascii="Calibri" w:eastAsia="Calibri" w:hAnsi="Calibri" w:cs="Times New Roman"/>
    </w:rPr>
  </w:style>
  <w:style w:type="paragraph" w:customStyle="1" w:styleId="12">
    <w:name w:val="Без интервала1"/>
    <w:rsid w:val="00E923DC"/>
    <w:pPr>
      <w:spacing w:after="0" w:line="240" w:lineRule="auto"/>
    </w:pPr>
    <w:rPr>
      <w:rFonts w:ascii="Times New Roman" w:eastAsia="Calibri" w:hAnsi="Times New Roman" w:cs="Times New Roman"/>
      <w:sz w:val="24"/>
      <w:szCs w:val="24"/>
      <w:lang w:eastAsia="ru-RU"/>
    </w:rPr>
  </w:style>
  <w:style w:type="character" w:customStyle="1" w:styleId="FontStyle33">
    <w:name w:val="Font Style33"/>
    <w:uiPriority w:val="99"/>
    <w:rsid w:val="00E923DC"/>
    <w:rPr>
      <w:rFonts w:ascii="Times New Roman" w:hAnsi="Times New Roman" w:cs="Times New Roman"/>
      <w:sz w:val="24"/>
      <w:szCs w:val="24"/>
    </w:rPr>
  </w:style>
  <w:style w:type="paragraph" w:customStyle="1" w:styleId="Style20">
    <w:name w:val="Style20"/>
    <w:basedOn w:val="a"/>
    <w:uiPriority w:val="99"/>
    <w:rsid w:val="00E923DC"/>
    <w:pPr>
      <w:widowControl w:val="0"/>
      <w:autoSpaceDE w:val="0"/>
      <w:autoSpaceDN w:val="0"/>
      <w:adjustRightInd w:val="0"/>
      <w:spacing w:line="275" w:lineRule="exact"/>
      <w:jc w:val="both"/>
    </w:pPr>
    <w:rPr>
      <w:sz w:val="24"/>
      <w:szCs w:val="24"/>
    </w:rPr>
  </w:style>
  <w:style w:type="paragraph" w:styleId="ac">
    <w:name w:val="Balloon Text"/>
    <w:basedOn w:val="a"/>
    <w:link w:val="ad"/>
    <w:uiPriority w:val="99"/>
    <w:semiHidden/>
    <w:unhideWhenUsed/>
    <w:rsid w:val="00AB6DEC"/>
    <w:rPr>
      <w:rFonts w:ascii="Tahoma" w:hAnsi="Tahoma" w:cs="Tahoma"/>
      <w:sz w:val="16"/>
      <w:szCs w:val="16"/>
    </w:rPr>
  </w:style>
  <w:style w:type="character" w:customStyle="1" w:styleId="ad">
    <w:name w:val="Текст выноски Знак"/>
    <w:basedOn w:val="a0"/>
    <w:link w:val="ac"/>
    <w:uiPriority w:val="99"/>
    <w:semiHidden/>
    <w:rsid w:val="00AB6DEC"/>
    <w:rPr>
      <w:rFonts w:ascii="Tahoma" w:eastAsia="Times New Roman" w:hAnsi="Tahoma" w:cs="Tahoma"/>
      <w:sz w:val="16"/>
      <w:szCs w:val="16"/>
      <w:lang w:eastAsia="ru-RU"/>
    </w:rPr>
  </w:style>
  <w:style w:type="character" w:customStyle="1" w:styleId="FontStyle18">
    <w:name w:val="Font Style18"/>
    <w:uiPriority w:val="99"/>
    <w:rsid w:val="00F24431"/>
    <w:rPr>
      <w:rFonts w:ascii="Arial" w:hAnsi="Arial" w:cs="Arial"/>
      <w:sz w:val="22"/>
      <w:szCs w:val="22"/>
    </w:rPr>
  </w:style>
  <w:style w:type="character" w:customStyle="1" w:styleId="10">
    <w:name w:val="Заголовок 1 Знак"/>
    <w:basedOn w:val="a0"/>
    <w:link w:val="1"/>
    <w:uiPriority w:val="9"/>
    <w:rsid w:val="00CB3D3F"/>
    <w:rPr>
      <w:rFonts w:ascii="Times New Roman" w:eastAsia="Times New Roman" w:hAnsi="Times New Roman" w:cs="Times New Roman"/>
      <w:b/>
      <w:bCs/>
      <w:kern w:val="36"/>
      <w:sz w:val="48"/>
      <w:szCs w:val="48"/>
      <w:lang w:eastAsia="ru-RU"/>
    </w:rPr>
  </w:style>
  <w:style w:type="character" w:customStyle="1" w:styleId="oqoid">
    <w:name w:val="_oqoid"/>
    <w:basedOn w:val="a0"/>
    <w:rsid w:val="00CB3D3F"/>
  </w:style>
  <w:style w:type="table" w:styleId="ae">
    <w:name w:val="Table Grid"/>
    <w:basedOn w:val="a1"/>
    <w:uiPriority w:val="59"/>
    <w:rsid w:val="0066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FA5EC5"/>
    <w:pPr>
      <w:tabs>
        <w:tab w:val="center" w:pos="4677"/>
        <w:tab w:val="right" w:pos="9355"/>
      </w:tabs>
    </w:pPr>
  </w:style>
  <w:style w:type="character" w:customStyle="1" w:styleId="af0">
    <w:name w:val="Верхний колонтитул Знак"/>
    <w:basedOn w:val="a0"/>
    <w:link w:val="af"/>
    <w:uiPriority w:val="99"/>
    <w:rsid w:val="00FA5EC5"/>
    <w:rPr>
      <w:rFonts w:ascii="Times New Roman" w:eastAsia="Times New Roman" w:hAnsi="Times New Roman" w:cs="Times New Roman"/>
      <w:sz w:val="32"/>
      <w:szCs w:val="20"/>
      <w:lang w:eastAsia="ru-RU"/>
    </w:rPr>
  </w:style>
  <w:style w:type="paragraph" w:styleId="af1">
    <w:name w:val="footer"/>
    <w:basedOn w:val="a"/>
    <w:link w:val="af2"/>
    <w:uiPriority w:val="99"/>
    <w:unhideWhenUsed/>
    <w:rsid w:val="00FA5EC5"/>
    <w:pPr>
      <w:tabs>
        <w:tab w:val="center" w:pos="4677"/>
        <w:tab w:val="right" w:pos="9355"/>
      </w:tabs>
    </w:pPr>
  </w:style>
  <w:style w:type="character" w:customStyle="1" w:styleId="af2">
    <w:name w:val="Нижний колонтитул Знак"/>
    <w:basedOn w:val="a0"/>
    <w:link w:val="af1"/>
    <w:uiPriority w:val="99"/>
    <w:rsid w:val="00FA5EC5"/>
    <w:rPr>
      <w:rFonts w:ascii="Times New Roman" w:eastAsia="Times New Roman" w:hAnsi="Times New Roman" w:cs="Times New Roman"/>
      <w:sz w:val="32"/>
      <w:szCs w:val="20"/>
      <w:lang w:eastAsia="ru-RU"/>
    </w:rPr>
  </w:style>
  <w:style w:type="character" w:customStyle="1" w:styleId="FontStyle12">
    <w:name w:val="Font Style12"/>
    <w:basedOn w:val="a0"/>
    <w:uiPriority w:val="99"/>
    <w:rsid w:val="006217C8"/>
    <w:rPr>
      <w:rFonts w:ascii="Times New Roman" w:hAnsi="Times New Roman" w:cs="Times New Roman"/>
      <w:sz w:val="26"/>
      <w:szCs w:val="26"/>
    </w:rPr>
  </w:style>
  <w:style w:type="character" w:customStyle="1" w:styleId="FontStyle45">
    <w:name w:val="Font Style45"/>
    <w:uiPriority w:val="99"/>
    <w:rsid w:val="000E2064"/>
    <w:rPr>
      <w:rFonts w:ascii="Times New Roman" w:hAnsi="Times New Roman" w:cs="Times New Roman"/>
      <w:b/>
      <w:bCs/>
      <w:sz w:val="32"/>
      <w:szCs w:val="32"/>
    </w:rPr>
  </w:style>
  <w:style w:type="character" w:customStyle="1" w:styleId="FontStyle13">
    <w:name w:val="Font Style13"/>
    <w:basedOn w:val="a0"/>
    <w:uiPriority w:val="99"/>
    <w:rsid w:val="000E2064"/>
    <w:rPr>
      <w:rFonts w:ascii="Times New Roman" w:hAnsi="Times New Roman" w:cs="Times New Roman"/>
      <w:b/>
      <w:bCs/>
      <w:sz w:val="50"/>
      <w:szCs w:val="50"/>
    </w:rPr>
  </w:style>
  <w:style w:type="character" w:customStyle="1" w:styleId="bumpedfont15">
    <w:name w:val="bumpedfont15"/>
    <w:basedOn w:val="a0"/>
    <w:rsid w:val="009C1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52"/>
    <w:pPr>
      <w:spacing w:after="0" w:line="240" w:lineRule="auto"/>
    </w:pPr>
    <w:rPr>
      <w:rFonts w:ascii="Times New Roman" w:eastAsia="Times New Roman" w:hAnsi="Times New Roman" w:cs="Times New Roman"/>
      <w:sz w:val="32"/>
      <w:szCs w:val="20"/>
      <w:lang w:eastAsia="ru-RU"/>
    </w:rPr>
  </w:style>
  <w:style w:type="paragraph" w:styleId="1">
    <w:name w:val="heading 1"/>
    <w:basedOn w:val="a"/>
    <w:link w:val="10"/>
    <w:uiPriority w:val="9"/>
    <w:qFormat/>
    <w:rsid w:val="00CB3D3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2836"/>
    <w:pPr>
      <w:spacing w:before="100" w:beforeAutospacing="1" w:after="100" w:afterAutospacing="1"/>
    </w:pPr>
    <w:rPr>
      <w:sz w:val="24"/>
      <w:szCs w:val="24"/>
    </w:rPr>
  </w:style>
  <w:style w:type="paragraph" w:customStyle="1" w:styleId="11">
    <w:name w:val="Абзац списка1"/>
    <w:basedOn w:val="a"/>
    <w:rsid w:val="001E765A"/>
    <w:pPr>
      <w:spacing w:after="200" w:line="276" w:lineRule="auto"/>
      <w:ind w:left="720"/>
      <w:contextualSpacing/>
    </w:pPr>
    <w:rPr>
      <w:bCs/>
      <w:sz w:val="24"/>
      <w:szCs w:val="24"/>
      <w:lang w:eastAsia="en-US"/>
    </w:rPr>
  </w:style>
  <w:style w:type="paragraph" w:styleId="2">
    <w:name w:val="Body Text 2"/>
    <w:basedOn w:val="a"/>
    <w:link w:val="20"/>
    <w:rsid w:val="001E765A"/>
    <w:pPr>
      <w:spacing w:after="120" w:line="480" w:lineRule="auto"/>
    </w:pPr>
  </w:style>
  <w:style w:type="character" w:customStyle="1" w:styleId="20">
    <w:name w:val="Основной текст 2 Знак"/>
    <w:basedOn w:val="a0"/>
    <w:link w:val="2"/>
    <w:rsid w:val="001E765A"/>
    <w:rPr>
      <w:rFonts w:ascii="Times New Roman" w:eastAsia="Times New Roman" w:hAnsi="Times New Roman" w:cs="Times New Roman"/>
      <w:sz w:val="32"/>
      <w:szCs w:val="20"/>
      <w:lang w:eastAsia="ru-RU"/>
    </w:rPr>
  </w:style>
  <w:style w:type="paragraph" w:styleId="a4">
    <w:name w:val="List Paragraph"/>
    <w:basedOn w:val="a"/>
    <w:uiPriority w:val="99"/>
    <w:qFormat/>
    <w:rsid w:val="004F1114"/>
    <w:pPr>
      <w:ind w:left="720"/>
      <w:contextualSpacing/>
    </w:pPr>
    <w:rPr>
      <w:sz w:val="24"/>
      <w:szCs w:val="24"/>
    </w:rPr>
  </w:style>
  <w:style w:type="character" w:styleId="a5">
    <w:name w:val="Hyperlink"/>
    <w:basedOn w:val="a0"/>
    <w:uiPriority w:val="99"/>
    <w:unhideWhenUsed/>
    <w:rsid w:val="00462E7B"/>
    <w:rPr>
      <w:color w:val="0000FF"/>
      <w:u w:val="single"/>
    </w:rPr>
  </w:style>
  <w:style w:type="paragraph" w:styleId="a6">
    <w:name w:val="Body Text"/>
    <w:basedOn w:val="a"/>
    <w:link w:val="a7"/>
    <w:rsid w:val="002C6129"/>
    <w:pPr>
      <w:spacing w:after="120"/>
    </w:pPr>
  </w:style>
  <w:style w:type="character" w:customStyle="1" w:styleId="a7">
    <w:name w:val="Основной текст Знак"/>
    <w:basedOn w:val="a0"/>
    <w:link w:val="a6"/>
    <w:rsid w:val="002C6129"/>
    <w:rPr>
      <w:rFonts w:ascii="Times New Roman" w:eastAsia="Times New Roman" w:hAnsi="Times New Roman" w:cs="Times New Roman"/>
      <w:sz w:val="32"/>
      <w:szCs w:val="20"/>
      <w:lang w:eastAsia="ru-RU"/>
    </w:rPr>
  </w:style>
  <w:style w:type="character" w:customStyle="1" w:styleId="apple-converted-space">
    <w:name w:val="apple-converted-space"/>
    <w:rsid w:val="004677D8"/>
  </w:style>
  <w:style w:type="paragraph" w:styleId="HTML">
    <w:name w:val="HTML Preformatted"/>
    <w:basedOn w:val="a"/>
    <w:link w:val="HTML0"/>
    <w:uiPriority w:val="99"/>
    <w:unhideWhenUsed/>
    <w:rsid w:val="0046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4677D8"/>
    <w:rPr>
      <w:rFonts w:ascii="Courier New" w:eastAsia="Times New Roman" w:hAnsi="Courier New" w:cs="Times New Roman"/>
      <w:sz w:val="20"/>
      <w:szCs w:val="20"/>
      <w:lang w:val="x-none" w:eastAsia="x-none"/>
    </w:rPr>
  </w:style>
  <w:style w:type="paragraph" w:customStyle="1" w:styleId="Style10">
    <w:name w:val="Style10"/>
    <w:basedOn w:val="a"/>
    <w:uiPriority w:val="99"/>
    <w:rsid w:val="004677D8"/>
    <w:pPr>
      <w:widowControl w:val="0"/>
      <w:autoSpaceDE w:val="0"/>
      <w:autoSpaceDN w:val="0"/>
      <w:adjustRightInd w:val="0"/>
      <w:spacing w:line="312" w:lineRule="exact"/>
      <w:ind w:firstLine="686"/>
      <w:jc w:val="both"/>
    </w:pPr>
    <w:rPr>
      <w:sz w:val="24"/>
      <w:szCs w:val="24"/>
    </w:rPr>
  </w:style>
  <w:style w:type="character" w:customStyle="1" w:styleId="FontStyle16">
    <w:name w:val="Font Style16"/>
    <w:uiPriority w:val="99"/>
    <w:rsid w:val="004677D8"/>
    <w:rPr>
      <w:rFonts w:ascii="Times New Roman" w:hAnsi="Times New Roman" w:cs="Times New Roman" w:hint="default"/>
      <w:sz w:val="24"/>
      <w:szCs w:val="24"/>
    </w:rPr>
  </w:style>
  <w:style w:type="paragraph" w:customStyle="1" w:styleId="Default">
    <w:name w:val="Default"/>
    <w:rsid w:val="00A27D99"/>
    <w:pPr>
      <w:autoSpaceDE w:val="0"/>
      <w:autoSpaceDN w:val="0"/>
      <w:adjustRightInd w:val="0"/>
      <w:spacing w:after="0" w:line="240" w:lineRule="auto"/>
    </w:pPr>
    <w:rPr>
      <w:rFonts w:ascii="Arial" w:hAnsi="Arial" w:cs="Arial"/>
      <w:color w:val="000000"/>
      <w:sz w:val="24"/>
      <w:szCs w:val="24"/>
    </w:rPr>
  </w:style>
  <w:style w:type="paragraph" w:styleId="a8">
    <w:name w:val="Body Text Indent"/>
    <w:basedOn w:val="a"/>
    <w:link w:val="a9"/>
    <w:rsid w:val="00AB707E"/>
    <w:pPr>
      <w:spacing w:after="120"/>
      <w:ind w:left="283"/>
    </w:pPr>
    <w:rPr>
      <w:sz w:val="24"/>
      <w:szCs w:val="24"/>
      <w:lang w:val="x-none" w:eastAsia="x-none"/>
    </w:rPr>
  </w:style>
  <w:style w:type="character" w:customStyle="1" w:styleId="a9">
    <w:name w:val="Основной текст с отступом Знак"/>
    <w:basedOn w:val="a0"/>
    <w:link w:val="a8"/>
    <w:rsid w:val="00AB707E"/>
    <w:rPr>
      <w:rFonts w:ascii="Times New Roman" w:eastAsia="Times New Roman" w:hAnsi="Times New Roman" w:cs="Times New Roman"/>
      <w:sz w:val="24"/>
      <w:szCs w:val="24"/>
      <w:lang w:val="x-none" w:eastAsia="x-none"/>
    </w:rPr>
  </w:style>
  <w:style w:type="character" w:customStyle="1" w:styleId="nobr">
    <w:name w:val="nobr"/>
    <w:basedOn w:val="a0"/>
    <w:rsid w:val="0088085E"/>
  </w:style>
  <w:style w:type="paragraph" w:styleId="21">
    <w:name w:val="Body Text Indent 2"/>
    <w:basedOn w:val="a"/>
    <w:link w:val="22"/>
    <w:uiPriority w:val="99"/>
    <w:semiHidden/>
    <w:unhideWhenUsed/>
    <w:rsid w:val="00E923DC"/>
    <w:pPr>
      <w:spacing w:after="120" w:line="480" w:lineRule="auto"/>
      <w:ind w:left="283"/>
    </w:pPr>
  </w:style>
  <w:style w:type="character" w:customStyle="1" w:styleId="22">
    <w:name w:val="Основной текст с отступом 2 Знак"/>
    <w:basedOn w:val="a0"/>
    <w:link w:val="21"/>
    <w:uiPriority w:val="99"/>
    <w:semiHidden/>
    <w:rsid w:val="00E923DC"/>
    <w:rPr>
      <w:rFonts w:ascii="Times New Roman" w:eastAsia="Times New Roman" w:hAnsi="Times New Roman" w:cs="Times New Roman"/>
      <w:sz w:val="32"/>
      <w:szCs w:val="20"/>
      <w:lang w:eastAsia="ru-RU"/>
    </w:rPr>
  </w:style>
  <w:style w:type="paragraph" w:styleId="aa">
    <w:name w:val="No Spacing"/>
    <w:link w:val="ab"/>
    <w:qFormat/>
    <w:rsid w:val="00E923DC"/>
    <w:pPr>
      <w:spacing w:after="0" w:line="240" w:lineRule="auto"/>
    </w:pPr>
    <w:rPr>
      <w:rFonts w:ascii="Calibri" w:eastAsia="Calibri" w:hAnsi="Calibri" w:cs="Times New Roman"/>
    </w:rPr>
  </w:style>
  <w:style w:type="character" w:customStyle="1" w:styleId="ab">
    <w:name w:val="Без интервала Знак"/>
    <w:link w:val="aa"/>
    <w:rsid w:val="00E923DC"/>
    <w:rPr>
      <w:rFonts w:ascii="Calibri" w:eastAsia="Calibri" w:hAnsi="Calibri" w:cs="Times New Roman"/>
    </w:rPr>
  </w:style>
  <w:style w:type="paragraph" w:customStyle="1" w:styleId="12">
    <w:name w:val="Без интервала1"/>
    <w:rsid w:val="00E923DC"/>
    <w:pPr>
      <w:spacing w:after="0" w:line="240" w:lineRule="auto"/>
    </w:pPr>
    <w:rPr>
      <w:rFonts w:ascii="Times New Roman" w:eastAsia="Calibri" w:hAnsi="Times New Roman" w:cs="Times New Roman"/>
      <w:sz w:val="24"/>
      <w:szCs w:val="24"/>
      <w:lang w:eastAsia="ru-RU"/>
    </w:rPr>
  </w:style>
  <w:style w:type="character" w:customStyle="1" w:styleId="FontStyle33">
    <w:name w:val="Font Style33"/>
    <w:uiPriority w:val="99"/>
    <w:rsid w:val="00E923DC"/>
    <w:rPr>
      <w:rFonts w:ascii="Times New Roman" w:hAnsi="Times New Roman" w:cs="Times New Roman"/>
      <w:sz w:val="24"/>
      <w:szCs w:val="24"/>
    </w:rPr>
  </w:style>
  <w:style w:type="paragraph" w:customStyle="1" w:styleId="Style20">
    <w:name w:val="Style20"/>
    <w:basedOn w:val="a"/>
    <w:uiPriority w:val="99"/>
    <w:rsid w:val="00E923DC"/>
    <w:pPr>
      <w:widowControl w:val="0"/>
      <w:autoSpaceDE w:val="0"/>
      <w:autoSpaceDN w:val="0"/>
      <w:adjustRightInd w:val="0"/>
      <w:spacing w:line="275" w:lineRule="exact"/>
      <w:jc w:val="both"/>
    </w:pPr>
    <w:rPr>
      <w:sz w:val="24"/>
      <w:szCs w:val="24"/>
    </w:rPr>
  </w:style>
  <w:style w:type="paragraph" w:styleId="ac">
    <w:name w:val="Balloon Text"/>
    <w:basedOn w:val="a"/>
    <w:link w:val="ad"/>
    <w:uiPriority w:val="99"/>
    <w:semiHidden/>
    <w:unhideWhenUsed/>
    <w:rsid w:val="00AB6DEC"/>
    <w:rPr>
      <w:rFonts w:ascii="Tahoma" w:hAnsi="Tahoma" w:cs="Tahoma"/>
      <w:sz w:val="16"/>
      <w:szCs w:val="16"/>
    </w:rPr>
  </w:style>
  <w:style w:type="character" w:customStyle="1" w:styleId="ad">
    <w:name w:val="Текст выноски Знак"/>
    <w:basedOn w:val="a0"/>
    <w:link w:val="ac"/>
    <w:uiPriority w:val="99"/>
    <w:semiHidden/>
    <w:rsid w:val="00AB6DEC"/>
    <w:rPr>
      <w:rFonts w:ascii="Tahoma" w:eastAsia="Times New Roman" w:hAnsi="Tahoma" w:cs="Tahoma"/>
      <w:sz w:val="16"/>
      <w:szCs w:val="16"/>
      <w:lang w:eastAsia="ru-RU"/>
    </w:rPr>
  </w:style>
  <w:style w:type="character" w:customStyle="1" w:styleId="FontStyle18">
    <w:name w:val="Font Style18"/>
    <w:uiPriority w:val="99"/>
    <w:rsid w:val="00F24431"/>
    <w:rPr>
      <w:rFonts w:ascii="Arial" w:hAnsi="Arial" w:cs="Arial"/>
      <w:sz w:val="22"/>
      <w:szCs w:val="22"/>
    </w:rPr>
  </w:style>
  <w:style w:type="character" w:customStyle="1" w:styleId="10">
    <w:name w:val="Заголовок 1 Знак"/>
    <w:basedOn w:val="a0"/>
    <w:link w:val="1"/>
    <w:uiPriority w:val="9"/>
    <w:rsid w:val="00CB3D3F"/>
    <w:rPr>
      <w:rFonts w:ascii="Times New Roman" w:eastAsia="Times New Roman" w:hAnsi="Times New Roman" w:cs="Times New Roman"/>
      <w:b/>
      <w:bCs/>
      <w:kern w:val="36"/>
      <w:sz w:val="48"/>
      <w:szCs w:val="48"/>
      <w:lang w:eastAsia="ru-RU"/>
    </w:rPr>
  </w:style>
  <w:style w:type="character" w:customStyle="1" w:styleId="oqoid">
    <w:name w:val="_oqoid"/>
    <w:basedOn w:val="a0"/>
    <w:rsid w:val="00CB3D3F"/>
  </w:style>
  <w:style w:type="table" w:styleId="ae">
    <w:name w:val="Table Grid"/>
    <w:basedOn w:val="a1"/>
    <w:uiPriority w:val="59"/>
    <w:rsid w:val="0066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FA5EC5"/>
    <w:pPr>
      <w:tabs>
        <w:tab w:val="center" w:pos="4677"/>
        <w:tab w:val="right" w:pos="9355"/>
      </w:tabs>
    </w:pPr>
  </w:style>
  <w:style w:type="character" w:customStyle="1" w:styleId="af0">
    <w:name w:val="Верхний колонтитул Знак"/>
    <w:basedOn w:val="a0"/>
    <w:link w:val="af"/>
    <w:uiPriority w:val="99"/>
    <w:rsid w:val="00FA5EC5"/>
    <w:rPr>
      <w:rFonts w:ascii="Times New Roman" w:eastAsia="Times New Roman" w:hAnsi="Times New Roman" w:cs="Times New Roman"/>
      <w:sz w:val="32"/>
      <w:szCs w:val="20"/>
      <w:lang w:eastAsia="ru-RU"/>
    </w:rPr>
  </w:style>
  <w:style w:type="paragraph" w:styleId="af1">
    <w:name w:val="footer"/>
    <w:basedOn w:val="a"/>
    <w:link w:val="af2"/>
    <w:uiPriority w:val="99"/>
    <w:unhideWhenUsed/>
    <w:rsid w:val="00FA5EC5"/>
    <w:pPr>
      <w:tabs>
        <w:tab w:val="center" w:pos="4677"/>
        <w:tab w:val="right" w:pos="9355"/>
      </w:tabs>
    </w:pPr>
  </w:style>
  <w:style w:type="character" w:customStyle="1" w:styleId="af2">
    <w:name w:val="Нижний колонтитул Знак"/>
    <w:basedOn w:val="a0"/>
    <w:link w:val="af1"/>
    <w:uiPriority w:val="99"/>
    <w:rsid w:val="00FA5EC5"/>
    <w:rPr>
      <w:rFonts w:ascii="Times New Roman" w:eastAsia="Times New Roman" w:hAnsi="Times New Roman" w:cs="Times New Roman"/>
      <w:sz w:val="32"/>
      <w:szCs w:val="20"/>
      <w:lang w:eastAsia="ru-RU"/>
    </w:rPr>
  </w:style>
  <w:style w:type="character" w:customStyle="1" w:styleId="FontStyle12">
    <w:name w:val="Font Style12"/>
    <w:basedOn w:val="a0"/>
    <w:uiPriority w:val="99"/>
    <w:rsid w:val="006217C8"/>
    <w:rPr>
      <w:rFonts w:ascii="Times New Roman" w:hAnsi="Times New Roman" w:cs="Times New Roman"/>
      <w:sz w:val="26"/>
      <w:szCs w:val="26"/>
    </w:rPr>
  </w:style>
  <w:style w:type="character" w:customStyle="1" w:styleId="FontStyle45">
    <w:name w:val="Font Style45"/>
    <w:uiPriority w:val="99"/>
    <w:rsid w:val="000E2064"/>
    <w:rPr>
      <w:rFonts w:ascii="Times New Roman" w:hAnsi="Times New Roman" w:cs="Times New Roman"/>
      <w:b/>
      <w:bCs/>
      <w:sz w:val="32"/>
      <w:szCs w:val="32"/>
    </w:rPr>
  </w:style>
  <w:style w:type="character" w:customStyle="1" w:styleId="FontStyle13">
    <w:name w:val="Font Style13"/>
    <w:basedOn w:val="a0"/>
    <w:uiPriority w:val="99"/>
    <w:rsid w:val="000E2064"/>
    <w:rPr>
      <w:rFonts w:ascii="Times New Roman" w:hAnsi="Times New Roman" w:cs="Times New Roman"/>
      <w:b/>
      <w:bCs/>
      <w:sz w:val="50"/>
      <w:szCs w:val="50"/>
    </w:rPr>
  </w:style>
  <w:style w:type="character" w:customStyle="1" w:styleId="bumpedfont15">
    <w:name w:val="bumpedfont15"/>
    <w:basedOn w:val="a0"/>
    <w:rsid w:val="009C1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1118">
      <w:bodyDiv w:val="1"/>
      <w:marLeft w:val="0"/>
      <w:marRight w:val="0"/>
      <w:marTop w:val="0"/>
      <w:marBottom w:val="0"/>
      <w:divBdr>
        <w:top w:val="none" w:sz="0" w:space="0" w:color="auto"/>
        <w:left w:val="none" w:sz="0" w:space="0" w:color="auto"/>
        <w:bottom w:val="none" w:sz="0" w:space="0" w:color="auto"/>
        <w:right w:val="none" w:sz="0" w:space="0" w:color="auto"/>
      </w:divBdr>
    </w:div>
    <w:div w:id="294218291">
      <w:bodyDiv w:val="1"/>
      <w:marLeft w:val="0"/>
      <w:marRight w:val="0"/>
      <w:marTop w:val="0"/>
      <w:marBottom w:val="0"/>
      <w:divBdr>
        <w:top w:val="none" w:sz="0" w:space="0" w:color="auto"/>
        <w:left w:val="none" w:sz="0" w:space="0" w:color="auto"/>
        <w:bottom w:val="none" w:sz="0" w:space="0" w:color="auto"/>
        <w:right w:val="none" w:sz="0" w:space="0" w:color="auto"/>
      </w:divBdr>
    </w:div>
    <w:div w:id="503477983">
      <w:bodyDiv w:val="1"/>
      <w:marLeft w:val="0"/>
      <w:marRight w:val="0"/>
      <w:marTop w:val="0"/>
      <w:marBottom w:val="0"/>
      <w:divBdr>
        <w:top w:val="none" w:sz="0" w:space="0" w:color="auto"/>
        <w:left w:val="none" w:sz="0" w:space="0" w:color="auto"/>
        <w:bottom w:val="none" w:sz="0" w:space="0" w:color="auto"/>
        <w:right w:val="none" w:sz="0" w:space="0" w:color="auto"/>
      </w:divBdr>
    </w:div>
    <w:div w:id="659623644">
      <w:bodyDiv w:val="1"/>
      <w:marLeft w:val="0"/>
      <w:marRight w:val="0"/>
      <w:marTop w:val="0"/>
      <w:marBottom w:val="0"/>
      <w:divBdr>
        <w:top w:val="none" w:sz="0" w:space="0" w:color="auto"/>
        <w:left w:val="none" w:sz="0" w:space="0" w:color="auto"/>
        <w:bottom w:val="none" w:sz="0" w:space="0" w:color="auto"/>
        <w:right w:val="none" w:sz="0" w:space="0" w:color="auto"/>
      </w:divBdr>
      <w:divsChild>
        <w:div w:id="364059921">
          <w:marLeft w:val="0"/>
          <w:marRight w:val="0"/>
          <w:marTop w:val="0"/>
          <w:marBottom w:val="0"/>
          <w:divBdr>
            <w:top w:val="none" w:sz="0" w:space="0" w:color="auto"/>
            <w:left w:val="none" w:sz="0" w:space="0" w:color="auto"/>
            <w:bottom w:val="none" w:sz="0" w:space="0" w:color="auto"/>
            <w:right w:val="none" w:sz="0" w:space="0" w:color="auto"/>
          </w:divBdr>
        </w:div>
      </w:divsChild>
    </w:div>
    <w:div w:id="858469238">
      <w:bodyDiv w:val="1"/>
      <w:marLeft w:val="0"/>
      <w:marRight w:val="0"/>
      <w:marTop w:val="0"/>
      <w:marBottom w:val="0"/>
      <w:divBdr>
        <w:top w:val="none" w:sz="0" w:space="0" w:color="auto"/>
        <w:left w:val="none" w:sz="0" w:space="0" w:color="auto"/>
        <w:bottom w:val="none" w:sz="0" w:space="0" w:color="auto"/>
        <w:right w:val="none" w:sz="0" w:space="0" w:color="auto"/>
      </w:divBdr>
    </w:div>
    <w:div w:id="961611616">
      <w:bodyDiv w:val="1"/>
      <w:marLeft w:val="0"/>
      <w:marRight w:val="0"/>
      <w:marTop w:val="0"/>
      <w:marBottom w:val="0"/>
      <w:divBdr>
        <w:top w:val="none" w:sz="0" w:space="0" w:color="auto"/>
        <w:left w:val="none" w:sz="0" w:space="0" w:color="auto"/>
        <w:bottom w:val="none" w:sz="0" w:space="0" w:color="auto"/>
        <w:right w:val="none" w:sz="0" w:space="0" w:color="auto"/>
      </w:divBdr>
    </w:div>
    <w:div w:id="1157694205">
      <w:bodyDiv w:val="1"/>
      <w:marLeft w:val="0"/>
      <w:marRight w:val="0"/>
      <w:marTop w:val="0"/>
      <w:marBottom w:val="0"/>
      <w:divBdr>
        <w:top w:val="none" w:sz="0" w:space="0" w:color="auto"/>
        <w:left w:val="none" w:sz="0" w:space="0" w:color="auto"/>
        <w:bottom w:val="none" w:sz="0" w:space="0" w:color="auto"/>
        <w:right w:val="none" w:sz="0" w:space="0" w:color="auto"/>
      </w:divBdr>
    </w:div>
    <w:div w:id="1842508444">
      <w:bodyDiv w:val="1"/>
      <w:marLeft w:val="0"/>
      <w:marRight w:val="0"/>
      <w:marTop w:val="0"/>
      <w:marBottom w:val="0"/>
      <w:divBdr>
        <w:top w:val="none" w:sz="0" w:space="0" w:color="auto"/>
        <w:left w:val="none" w:sz="0" w:space="0" w:color="auto"/>
        <w:bottom w:val="none" w:sz="0" w:space="0" w:color="auto"/>
        <w:right w:val="none" w:sz="0" w:space="0" w:color="auto"/>
      </w:divBdr>
    </w:div>
    <w:div w:id="19575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27_iyuly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grazhdanskaya_sluzhba/" TargetMode="External"/><Relationship Id="rId5" Type="http://schemas.openxmlformats.org/officeDocument/2006/relationships/webSettings" Target="webSettings.xml"/><Relationship Id="rId10" Type="http://schemas.openxmlformats.org/officeDocument/2006/relationships/hyperlink" Target="https://pandia.ru/text/category/27_iyulya/" TargetMode="External"/><Relationship Id="rId4" Type="http://schemas.openxmlformats.org/officeDocument/2006/relationships/settings" Target="settings.xml"/><Relationship Id="rId9" Type="http://schemas.openxmlformats.org/officeDocument/2006/relationships/hyperlink" Target="https://pandia.ru/text/category/grazhdanskaya_sluzhb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5D35-BA2D-4A01-867D-B040D425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6</Pages>
  <Words>2941</Words>
  <Characters>16768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Бондаренко Виктория Павловна</cp:lastModifiedBy>
  <cp:revision>2157</cp:revision>
  <cp:lastPrinted>2021-01-21T10:39:00Z</cp:lastPrinted>
  <dcterms:created xsi:type="dcterms:W3CDTF">2019-01-07T19:00:00Z</dcterms:created>
  <dcterms:modified xsi:type="dcterms:W3CDTF">2021-01-21T13:38:00Z</dcterms:modified>
</cp:coreProperties>
</file>